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8C141F" w14:textId="77777777" w:rsidR="007C05F2" w:rsidRDefault="007C05F2" w:rsidP="007C05F2"/>
    <w:p w14:paraId="41ECC101" w14:textId="65441B29" w:rsidR="007C05F2" w:rsidRDefault="007C05F2" w:rsidP="007C05F2">
      <w:pPr>
        <w:jc w:val="center"/>
        <w:rPr>
          <w:szCs w:val="24"/>
        </w:rPr>
      </w:pPr>
      <w:r>
        <w:rPr>
          <w:szCs w:val="24"/>
        </w:rPr>
        <w:t>Wahlbogen 202</w:t>
      </w:r>
      <w:r w:rsidR="008E7EDD">
        <w:rPr>
          <w:szCs w:val="24"/>
        </w:rPr>
        <w:t>5</w:t>
      </w:r>
      <w:r>
        <w:rPr>
          <w:szCs w:val="24"/>
        </w:rPr>
        <w:t xml:space="preserve"> für den Wahlpflichtunterricht II der Jahrgangsstufen 9 und 10 für die Schuljahre 202</w:t>
      </w:r>
      <w:r w:rsidR="008E7EDD">
        <w:rPr>
          <w:szCs w:val="24"/>
        </w:rPr>
        <w:t>5</w:t>
      </w:r>
      <w:r>
        <w:rPr>
          <w:szCs w:val="24"/>
        </w:rPr>
        <w:t>/2</w:t>
      </w:r>
      <w:r w:rsidR="008E7EDD">
        <w:rPr>
          <w:szCs w:val="24"/>
        </w:rPr>
        <w:t>6</w:t>
      </w:r>
      <w:r>
        <w:rPr>
          <w:szCs w:val="24"/>
        </w:rPr>
        <w:t xml:space="preserve"> und 202</w:t>
      </w:r>
      <w:r w:rsidR="008E7EDD">
        <w:rPr>
          <w:szCs w:val="24"/>
        </w:rPr>
        <w:t>6</w:t>
      </w:r>
      <w:r>
        <w:rPr>
          <w:szCs w:val="24"/>
        </w:rPr>
        <w:t>/202</w:t>
      </w:r>
      <w:r w:rsidR="008E7EDD">
        <w:rPr>
          <w:szCs w:val="24"/>
        </w:rPr>
        <w:t>7</w:t>
      </w:r>
    </w:p>
    <w:p w14:paraId="32B511BD" w14:textId="77777777" w:rsidR="007C05F2" w:rsidRDefault="007C05F2" w:rsidP="007C05F2">
      <w:pPr>
        <w:jc w:val="center"/>
        <w:rPr>
          <w:szCs w:val="24"/>
        </w:rPr>
      </w:pPr>
    </w:p>
    <w:p w14:paraId="67765959" w14:textId="77777777" w:rsidR="007C05F2" w:rsidRDefault="007C05F2" w:rsidP="007C05F2">
      <w:pPr>
        <w:widowControl w:val="0"/>
        <w:ind w:left="5"/>
        <w:rPr>
          <w:rFonts w:ascii="Arial" w:hAnsi="Arial" w:cs="Arial"/>
        </w:rPr>
      </w:pPr>
      <w:r>
        <w:rPr>
          <w:rFonts w:ascii="Arial" w:hAnsi="Arial" w:cs="Arial"/>
        </w:rPr>
        <w:t>Name: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..................................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Vorname: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............................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Klasse: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......</w:t>
      </w:r>
    </w:p>
    <w:p w14:paraId="424E956E" w14:textId="77777777" w:rsidR="007C05F2" w:rsidRDefault="007C05F2" w:rsidP="007C05F2">
      <w:pPr>
        <w:widowControl w:val="0"/>
        <w:ind w:left="5"/>
        <w:rPr>
          <w:rFonts w:ascii="Arial" w:hAnsi="Arial" w:cs="Arial"/>
        </w:rPr>
      </w:pPr>
    </w:p>
    <w:p w14:paraId="5BC77E97" w14:textId="77777777" w:rsidR="007C05F2" w:rsidRDefault="007C05F2" w:rsidP="007C05F2">
      <w:pPr>
        <w:widowControl w:val="0"/>
        <w:ind w:left="5"/>
        <w:rPr>
          <w:rFonts w:ascii="Arial" w:hAnsi="Arial" w:cs="Arial"/>
        </w:rPr>
      </w:pPr>
      <w:r>
        <w:rPr>
          <w:rFonts w:ascii="Arial" w:hAnsi="Arial" w:cs="Arial"/>
        </w:rPr>
        <w:t>Als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zweite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Fremdsprache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wird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bereits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......................................................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erlernt.</w:t>
      </w:r>
    </w:p>
    <w:p w14:paraId="0F505AB3" w14:textId="77777777" w:rsidR="007C05F2" w:rsidRDefault="007C05F2" w:rsidP="007C05F2"/>
    <w:p w14:paraId="18B43176" w14:textId="77777777" w:rsidR="007C05F2" w:rsidRDefault="007C05F2" w:rsidP="007C05F2">
      <w:pPr>
        <w:widowControl w:val="0"/>
        <w:ind w:left="5"/>
        <w:jc w:val="center"/>
        <w:rPr>
          <w:rFonts w:ascii="Arial" w:hAnsi="Arial" w:cs="Arial"/>
          <w:b/>
          <w:bCs/>
        </w:rPr>
      </w:pPr>
    </w:p>
    <w:p w14:paraId="53DA4AB1" w14:textId="77777777" w:rsidR="007C05F2" w:rsidRDefault="007C05F2" w:rsidP="007C05F2">
      <w:pPr>
        <w:pStyle w:val="Default"/>
        <w:jc w:val="both"/>
        <w:rPr>
          <w:b/>
          <w:bCs/>
        </w:rPr>
      </w:pPr>
      <w:r>
        <w:rPr>
          <w:b/>
          <w:bCs/>
        </w:rPr>
        <w:t xml:space="preserve">An unserer Schule stehen folgende Schwerpunkte zur Anwahl: </w:t>
      </w:r>
    </w:p>
    <w:p w14:paraId="7870456F" w14:textId="77777777" w:rsidR="007C05F2" w:rsidRDefault="007C05F2" w:rsidP="007C05F2">
      <w:pPr>
        <w:pStyle w:val="Default"/>
        <w:jc w:val="both"/>
        <w:rPr>
          <w:sz w:val="22"/>
        </w:rPr>
      </w:pPr>
    </w:p>
    <w:p w14:paraId="47C3427A" w14:textId="75F790BC" w:rsidR="007C05F2" w:rsidRPr="008E7EDD" w:rsidRDefault="007C05F2" w:rsidP="008E7EDD">
      <w:pPr>
        <w:pStyle w:val="Default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Sprachlicher Schwerpunkt (3. Fremdsprache, </w:t>
      </w:r>
      <w:r w:rsidR="00E15B2C">
        <w:rPr>
          <w:b/>
          <w:bCs/>
          <w:sz w:val="22"/>
        </w:rPr>
        <w:t>vier</w:t>
      </w:r>
      <w:r>
        <w:rPr>
          <w:b/>
          <w:bCs/>
          <w:sz w:val="22"/>
        </w:rPr>
        <w:t>stündig)</w:t>
      </w:r>
      <w:r>
        <w:rPr>
          <w:snapToGrid w:val="0"/>
          <w:sz w:val="22"/>
        </w:rPr>
        <w:tab/>
      </w:r>
      <w:r>
        <w:rPr>
          <w:snapToGrid w:val="0"/>
          <w:sz w:val="22"/>
        </w:rPr>
        <w:tab/>
      </w:r>
    </w:p>
    <w:p w14:paraId="28DA2EF8" w14:textId="77777777" w:rsidR="007C05F2" w:rsidRDefault="007C05F2" w:rsidP="007C05F2">
      <w:pPr>
        <w:pStyle w:val="Listenfortsetzung"/>
        <w:numPr>
          <w:ilvl w:val="0"/>
          <w:numId w:val="1"/>
        </w:numPr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Spanisch  </w:t>
      </w:r>
      <w:r>
        <w:rPr>
          <w:rFonts w:ascii="Arial" w:hAnsi="Arial" w:cs="Arial"/>
          <w:snapToGrid w:val="0"/>
          <w:sz w:val="22"/>
          <w:szCs w:val="22"/>
        </w:rPr>
        <w:tab/>
      </w:r>
    </w:p>
    <w:p w14:paraId="5548A21B" w14:textId="77777777" w:rsidR="007C05F2" w:rsidRDefault="007C05F2" w:rsidP="007C05F2">
      <w:pPr>
        <w:pStyle w:val="Listenfortsetzung"/>
        <w:spacing w:after="0"/>
        <w:ind w:left="1065"/>
        <w:jc w:val="both"/>
        <w:rPr>
          <w:rFonts w:ascii="Arial" w:hAnsi="Arial" w:cs="Arial"/>
          <w:snapToGrid w:val="0"/>
          <w:sz w:val="22"/>
          <w:szCs w:val="22"/>
        </w:rPr>
      </w:pPr>
    </w:p>
    <w:p w14:paraId="5E7FC09F" w14:textId="45CFB2C7" w:rsidR="007C05F2" w:rsidRDefault="007C05F2" w:rsidP="007C05F2">
      <w:pPr>
        <w:pStyle w:val="Listenfortsetzung"/>
        <w:spacing w:after="0"/>
        <w:ind w:left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Künstlerischer Schwerpunkt (</w:t>
      </w:r>
      <w:r w:rsidR="00E15B2C">
        <w:rPr>
          <w:rFonts w:ascii="Arial" w:hAnsi="Arial" w:cs="Arial"/>
          <w:b/>
          <w:bCs/>
          <w:snapToGrid w:val="0"/>
          <w:sz w:val="22"/>
          <w:szCs w:val="22"/>
        </w:rPr>
        <w:t>drei</w:t>
      </w:r>
      <w:r>
        <w:rPr>
          <w:rFonts w:ascii="Arial" w:hAnsi="Arial" w:cs="Arial"/>
          <w:b/>
          <w:bCs/>
          <w:snapToGrid w:val="0"/>
          <w:sz w:val="22"/>
          <w:szCs w:val="22"/>
        </w:rPr>
        <w:t>stündig)</w:t>
      </w:r>
    </w:p>
    <w:p w14:paraId="660D734B" w14:textId="77777777" w:rsidR="007C05F2" w:rsidRDefault="007C05F2" w:rsidP="007C05F2">
      <w:pPr>
        <w:pStyle w:val="Listenfortsetzung"/>
        <w:numPr>
          <w:ilvl w:val="0"/>
          <w:numId w:val="1"/>
        </w:numPr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/>
          <w:snapToGrid w:val="0"/>
          <w:sz w:val="22"/>
        </w:rPr>
        <w:t>Kunst/Textilgestaltung</w:t>
      </w:r>
    </w:p>
    <w:p w14:paraId="2D0CF4CA" w14:textId="77777777" w:rsidR="007C05F2" w:rsidRDefault="007C05F2" w:rsidP="007C05F2">
      <w:pPr>
        <w:pStyle w:val="Listenfortsetzung"/>
        <w:spacing w:after="0"/>
        <w:ind w:left="0"/>
        <w:jc w:val="both"/>
        <w:rPr>
          <w:rFonts w:ascii="Arial" w:hAnsi="Arial" w:cs="Arial"/>
          <w:snapToGrid w:val="0"/>
          <w:sz w:val="22"/>
          <w:szCs w:val="22"/>
        </w:rPr>
      </w:pPr>
    </w:p>
    <w:p w14:paraId="6517BC7A" w14:textId="4E56205F" w:rsidR="007C05F2" w:rsidRDefault="007C05F2" w:rsidP="007C05F2">
      <w:pPr>
        <w:pStyle w:val="Default"/>
        <w:jc w:val="both"/>
        <w:rPr>
          <w:b/>
          <w:bCs/>
          <w:sz w:val="22"/>
        </w:rPr>
      </w:pPr>
      <w:r>
        <w:rPr>
          <w:b/>
          <w:bCs/>
          <w:sz w:val="22"/>
        </w:rPr>
        <w:t>Gesellschaftswissenschaftlicher Schwerpunkt – Europa (</w:t>
      </w:r>
      <w:r w:rsidR="00E15B2C">
        <w:rPr>
          <w:b/>
          <w:bCs/>
          <w:sz w:val="22"/>
        </w:rPr>
        <w:t>drei</w:t>
      </w:r>
      <w:r>
        <w:rPr>
          <w:b/>
          <w:bCs/>
          <w:sz w:val="22"/>
        </w:rPr>
        <w:t>stündig)</w:t>
      </w:r>
    </w:p>
    <w:p w14:paraId="5AA67F04" w14:textId="77777777" w:rsidR="007C05F2" w:rsidRDefault="007C05F2" w:rsidP="007C05F2">
      <w:pPr>
        <w:pStyle w:val="Liste"/>
        <w:numPr>
          <w:ilvl w:val="0"/>
          <w:numId w:val="2"/>
        </w:numPr>
        <w:jc w:val="both"/>
        <w:rPr>
          <w:rFonts w:ascii="Arial" w:hAnsi="Arial"/>
          <w:snapToGrid w:val="0"/>
          <w:sz w:val="22"/>
        </w:rPr>
      </w:pPr>
      <w:r>
        <w:rPr>
          <w:rFonts w:ascii="Arial" w:hAnsi="Arial"/>
          <w:snapToGrid w:val="0"/>
          <w:sz w:val="22"/>
        </w:rPr>
        <w:t xml:space="preserve">Politik/Wirtschaft, Erdkunde und Geschichte </w:t>
      </w:r>
    </w:p>
    <w:p w14:paraId="4063AF78" w14:textId="77777777" w:rsidR="007C05F2" w:rsidRDefault="007C05F2" w:rsidP="007C05F2">
      <w:pPr>
        <w:pStyle w:val="Default"/>
        <w:jc w:val="both"/>
        <w:rPr>
          <w:sz w:val="22"/>
        </w:rPr>
      </w:pPr>
    </w:p>
    <w:p w14:paraId="4B4F6177" w14:textId="49910F15" w:rsidR="007C05F2" w:rsidRDefault="007C05F2" w:rsidP="007C05F2">
      <w:pPr>
        <w:pStyle w:val="Default"/>
        <w:jc w:val="both"/>
        <w:rPr>
          <w:b/>
          <w:bCs/>
          <w:sz w:val="22"/>
        </w:rPr>
      </w:pPr>
      <w:r>
        <w:rPr>
          <w:b/>
          <w:bCs/>
          <w:sz w:val="22"/>
        </w:rPr>
        <w:t>MINT-Schwerpunkt (</w:t>
      </w:r>
      <w:r w:rsidR="00E15B2C">
        <w:rPr>
          <w:b/>
          <w:bCs/>
          <w:sz w:val="22"/>
        </w:rPr>
        <w:t>drei</w:t>
      </w:r>
      <w:r>
        <w:rPr>
          <w:b/>
          <w:bCs/>
          <w:sz w:val="22"/>
        </w:rPr>
        <w:t>stündig)</w:t>
      </w:r>
    </w:p>
    <w:p w14:paraId="3F5AE806" w14:textId="77777777" w:rsidR="007C05F2" w:rsidRDefault="007C05F2" w:rsidP="007C05F2">
      <w:pPr>
        <w:pStyle w:val="Listenfortsetzung"/>
        <w:numPr>
          <w:ilvl w:val="0"/>
          <w:numId w:val="1"/>
        </w:numPr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Biologie/Chemie </w:t>
      </w:r>
    </w:p>
    <w:p w14:paraId="1D840732" w14:textId="77777777" w:rsidR="007C05F2" w:rsidRDefault="007C05F2" w:rsidP="007C05F2">
      <w:pPr>
        <w:pStyle w:val="Listenfortsetzung"/>
        <w:numPr>
          <w:ilvl w:val="0"/>
          <w:numId w:val="1"/>
        </w:numPr>
        <w:spacing w:after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Informatik</w:t>
      </w:r>
    </w:p>
    <w:p w14:paraId="6D14DAE9" w14:textId="77777777" w:rsidR="007C05F2" w:rsidRDefault="007C05F2" w:rsidP="007C05F2">
      <w:pPr>
        <w:pStyle w:val="Liste"/>
        <w:ind w:left="1065" w:firstLine="0"/>
        <w:jc w:val="both"/>
        <w:rPr>
          <w:rFonts w:ascii="Arial" w:hAnsi="Arial"/>
          <w:snapToGrid w:val="0"/>
          <w:sz w:val="22"/>
        </w:rPr>
      </w:pPr>
    </w:p>
    <w:p w14:paraId="541EFD00" w14:textId="77777777" w:rsidR="007C05F2" w:rsidRDefault="007C05F2" w:rsidP="007C05F2">
      <w:pPr>
        <w:pStyle w:val="Default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Da das Kursangebot nicht nur von der Wahl der Schüler, sondern auch von den Möglichkeiten der Schule abhängt, kann nicht in jedem Fall die Berücksichtigung der </w:t>
      </w:r>
      <w:proofErr w:type="spellStart"/>
      <w:r>
        <w:rPr>
          <w:color w:val="auto"/>
          <w:sz w:val="22"/>
        </w:rPr>
        <w:t>Erstwahl</w:t>
      </w:r>
      <w:proofErr w:type="spellEnd"/>
      <w:r>
        <w:rPr>
          <w:color w:val="auto"/>
          <w:sz w:val="22"/>
        </w:rPr>
        <w:t xml:space="preserve"> garantiert werden. Deshalb bitten wir um die Angabe eines Erst- und Zweitwunsches.</w:t>
      </w:r>
    </w:p>
    <w:p w14:paraId="43DCD99E" w14:textId="77777777" w:rsidR="007C05F2" w:rsidRDefault="007C05F2" w:rsidP="007C05F2">
      <w:pPr>
        <w:widowControl w:val="0"/>
        <w:spacing w:line="50" w:lineRule="atLeast"/>
        <w:ind w:left="15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>Bitte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beachten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Sie,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dass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die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Wahl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für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zwei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Jahre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gilt,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nämlich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für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die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Jahrgangsstufen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9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und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10.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Eine</w:t>
      </w:r>
      <w:r>
        <w:rPr>
          <w:rFonts w:ascii="Arial" w:eastAsia="Arial" w:hAnsi="Arial" w:cs="Arial"/>
          <w:bCs/>
          <w:sz w:val="22"/>
        </w:rPr>
        <w:t xml:space="preserve"> </w:t>
      </w:r>
      <w:proofErr w:type="spellStart"/>
      <w:r>
        <w:rPr>
          <w:rFonts w:ascii="Arial" w:hAnsi="Arial" w:cs="Arial"/>
          <w:bCs/>
          <w:sz w:val="22"/>
        </w:rPr>
        <w:t>Umwahl</w:t>
      </w:r>
      <w:proofErr w:type="spellEnd"/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ist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>nicht</w:t>
      </w:r>
      <w:r>
        <w:rPr>
          <w:rFonts w:ascii="Arial" w:eastAsia="Arial" w:hAnsi="Arial" w:cs="Arial"/>
          <w:bCs/>
          <w:sz w:val="22"/>
        </w:rPr>
        <w:t xml:space="preserve"> </w:t>
      </w:r>
      <w:r>
        <w:rPr>
          <w:rFonts w:ascii="Arial" w:hAnsi="Arial" w:cs="Arial"/>
          <w:bCs/>
          <w:sz w:val="22"/>
        </w:rPr>
        <w:t xml:space="preserve">vorgesehen. </w:t>
      </w:r>
    </w:p>
    <w:p w14:paraId="0A955C77" w14:textId="77777777" w:rsidR="007C05F2" w:rsidRDefault="007C05F2" w:rsidP="007C05F2">
      <w:pPr>
        <w:widowControl w:val="0"/>
        <w:spacing w:line="50" w:lineRule="atLeast"/>
        <w:ind w:left="15"/>
        <w:jc w:val="both"/>
        <w:rPr>
          <w:rFonts w:ascii="Arial" w:hAnsi="Arial" w:cs="Arial"/>
        </w:rPr>
      </w:pPr>
      <w:r>
        <w:rPr>
          <w:rFonts w:ascii="Arial" w:hAnsi="Arial" w:cs="Arial"/>
          <w:snapToGrid w:val="0"/>
          <w:sz w:val="22"/>
        </w:rPr>
        <w:t xml:space="preserve">Eine ausführliche Darstellung aller Angebote unserer Schule finden Sie auf unserer Homepage unter </w:t>
      </w:r>
      <w:hyperlink r:id="rId7" w:history="1">
        <w:r>
          <w:rPr>
            <w:rStyle w:val="Hyperlink"/>
            <w:rFonts w:ascii="Arial" w:hAnsi="Arial" w:cs="Arial"/>
            <w:i/>
            <w:snapToGrid w:val="0"/>
            <w:sz w:val="22"/>
          </w:rPr>
          <w:t>http://www.wirteltor-gymnasium.de</w:t>
        </w:r>
      </w:hyperlink>
      <w:r>
        <w:rPr>
          <w:rFonts w:ascii="Arial" w:hAnsi="Arial" w:cs="Arial"/>
          <w:i/>
          <w:snapToGrid w:val="0"/>
          <w:sz w:val="22"/>
        </w:rPr>
        <w:t xml:space="preserve"> </w:t>
      </w:r>
      <w:r>
        <w:rPr>
          <w:rFonts w:ascii="Arial" w:hAnsi="Arial" w:cs="Arial"/>
          <w:iCs/>
          <w:snapToGrid w:val="0"/>
          <w:sz w:val="22"/>
        </w:rPr>
        <w:t>(Unterricht und Leitlinien; Mittelstufe; Wahlpflichtbereich)</w:t>
      </w:r>
    </w:p>
    <w:p w14:paraId="1F090172" w14:textId="77777777" w:rsidR="007C05F2" w:rsidRDefault="007C05F2" w:rsidP="007C05F2">
      <w:pPr>
        <w:widowControl w:val="0"/>
        <w:spacing w:after="6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>__________________________________________________________</w:t>
      </w:r>
    </w:p>
    <w:p w14:paraId="5CA34D0C" w14:textId="77777777" w:rsidR="00E15B2C" w:rsidRDefault="00E15B2C" w:rsidP="007C05F2">
      <w:pPr>
        <w:widowControl w:val="0"/>
        <w:spacing w:after="60"/>
        <w:rPr>
          <w:rFonts w:ascii="Arial" w:hAnsi="Arial" w:cs="Arial"/>
          <w:b/>
          <w:bCs/>
        </w:rPr>
      </w:pPr>
    </w:p>
    <w:p w14:paraId="37893F71" w14:textId="5CFC7863" w:rsidR="007C05F2" w:rsidRDefault="007C05F2" w:rsidP="007C05F2">
      <w:pPr>
        <w:widowControl w:val="0"/>
        <w:spacing w:after="60"/>
        <w:rPr>
          <w:rFonts w:ascii="Arial" w:eastAsia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Erstwunsch</w:t>
      </w:r>
      <w:r>
        <w:rPr>
          <w:rFonts w:ascii="Arial" w:eastAsia="Arial" w:hAnsi="Arial" w:cs="Arial"/>
          <w:b/>
          <w:bCs/>
        </w:rPr>
        <w:t>__________________Zweitwunsch</w:t>
      </w:r>
      <w:proofErr w:type="spellEnd"/>
      <w:r>
        <w:rPr>
          <w:rFonts w:ascii="Arial" w:eastAsia="Arial" w:hAnsi="Arial" w:cs="Arial"/>
          <w:b/>
          <w:bCs/>
        </w:rPr>
        <w:t>__________________</w:t>
      </w:r>
    </w:p>
    <w:p w14:paraId="2753A167" w14:textId="77777777" w:rsidR="007C05F2" w:rsidRDefault="007C05F2" w:rsidP="007C05F2">
      <w:pPr>
        <w:widowControl w:val="0"/>
        <w:rPr>
          <w:rFonts w:ascii="Arial" w:hAnsi="Arial" w:cs="Arial"/>
          <w:b/>
          <w:bCs/>
        </w:rPr>
      </w:pPr>
    </w:p>
    <w:p w14:paraId="4E63AD9B" w14:textId="77777777" w:rsidR="007C05F2" w:rsidRDefault="007C05F2" w:rsidP="007C05F2">
      <w:pPr>
        <w:widowControl w:val="0"/>
        <w:ind w:left="2880" w:hanging="2880"/>
        <w:rPr>
          <w:rFonts w:ascii="Arial" w:hAnsi="Arial" w:cs="Arial"/>
          <w:b/>
          <w:bCs/>
        </w:rPr>
      </w:pPr>
    </w:p>
    <w:p w14:paraId="6107EE32" w14:textId="77777777" w:rsidR="007C05F2" w:rsidRDefault="007C05F2" w:rsidP="007C05F2">
      <w:pPr>
        <w:widowControl w:val="0"/>
        <w:ind w:left="2880" w:hanging="2880"/>
        <w:rPr>
          <w:rFonts w:ascii="Arial" w:eastAsia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Datum:_</w:t>
      </w:r>
      <w:proofErr w:type="gramEnd"/>
      <w:r>
        <w:rPr>
          <w:rFonts w:ascii="Arial" w:hAnsi="Arial" w:cs="Arial"/>
          <w:b/>
          <w:bCs/>
        </w:rPr>
        <w:t>___________</w:t>
      </w:r>
      <w:r>
        <w:rPr>
          <w:rFonts w:ascii="Arial" w:eastAsia="Arial" w:hAnsi="Arial" w:cs="Arial"/>
          <w:b/>
          <w:bCs/>
        </w:rPr>
        <w:t xml:space="preserve"> </w:t>
      </w:r>
    </w:p>
    <w:p w14:paraId="0849DAAB" w14:textId="77777777" w:rsidR="007C05F2" w:rsidRDefault="007C05F2" w:rsidP="007C05F2">
      <w:pPr>
        <w:widowControl w:val="0"/>
        <w:ind w:left="2880" w:hanging="2880"/>
        <w:rPr>
          <w:rFonts w:ascii="Arial" w:hAnsi="Arial" w:cs="Arial"/>
          <w:b/>
          <w:bCs/>
        </w:rPr>
      </w:pPr>
    </w:p>
    <w:p w14:paraId="1456982F" w14:textId="77777777" w:rsidR="007C05F2" w:rsidRDefault="007C05F2" w:rsidP="007C05F2">
      <w:pPr>
        <w:widowControl w:val="0"/>
        <w:ind w:left="2880" w:hanging="2880"/>
        <w:rPr>
          <w:rFonts w:ascii="Arial" w:hAnsi="Arial" w:cs="Arial"/>
          <w:b/>
          <w:bCs/>
        </w:rPr>
      </w:pPr>
    </w:p>
    <w:p w14:paraId="5918F02E" w14:textId="2D1CC547" w:rsidR="007C05F2" w:rsidRDefault="007C05F2" w:rsidP="007C05F2">
      <w:pPr>
        <w:widowControl w:val="0"/>
        <w:ind w:left="2880" w:hanging="2880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>Unterschriften:_</w:t>
      </w:r>
      <w:proofErr w:type="gramEnd"/>
      <w:r>
        <w:rPr>
          <w:rFonts w:ascii="Arial" w:hAnsi="Arial" w:cs="Arial"/>
          <w:b/>
          <w:bCs/>
        </w:rPr>
        <w:t>__________________    _____________________</w:t>
      </w:r>
    </w:p>
    <w:p w14:paraId="2CC2FBE4" w14:textId="5B0E2129" w:rsidR="007C05F2" w:rsidRDefault="007C05F2" w:rsidP="007C05F2">
      <w:pPr>
        <w:widowContro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</w:t>
      </w:r>
      <w:r>
        <w:rPr>
          <w:rFonts w:ascii="Arial" w:hAnsi="Arial" w:cs="Arial"/>
          <w:b/>
          <w:bCs/>
          <w:sz w:val="22"/>
          <w:szCs w:val="22"/>
        </w:rPr>
        <w:t>Schüler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</w:t>
      </w:r>
      <w:r w:rsidR="00E15B2C"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Erziehungsberechtigte(r)</w:t>
      </w:r>
    </w:p>
    <w:p w14:paraId="4F4611E0" w14:textId="77777777" w:rsidR="007C05F2" w:rsidRDefault="007C05F2" w:rsidP="007C05F2">
      <w:pPr>
        <w:widowControl w:val="0"/>
        <w:rPr>
          <w:rFonts w:ascii="Arial" w:hAnsi="Arial" w:cs="Arial"/>
          <w:u w:val="single"/>
        </w:rPr>
      </w:pPr>
    </w:p>
    <w:p w14:paraId="4E28931E" w14:textId="0A0F2F51" w:rsidR="007C05F2" w:rsidRDefault="007C05F2" w:rsidP="007C05F2">
      <w:pPr>
        <w:widowControl w:val="0"/>
        <w:jc w:val="center"/>
      </w:pPr>
      <w:r>
        <w:rPr>
          <w:rFonts w:ascii="Arial" w:hAnsi="Arial" w:cs="Arial"/>
          <w:b/>
          <w:bCs/>
          <w:color w:val="000000"/>
          <w:sz w:val="32"/>
        </w:rPr>
        <w:t>Rückgabe:</w:t>
      </w:r>
      <w:r>
        <w:rPr>
          <w:rFonts w:ascii="Arial" w:eastAsia="Arial" w:hAnsi="Arial" w:cs="Arial"/>
          <w:b/>
          <w:bCs/>
          <w:color w:val="000000"/>
          <w:sz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</w:rPr>
        <w:t>bis</w:t>
      </w:r>
      <w:r>
        <w:rPr>
          <w:rFonts w:ascii="Arial" w:eastAsia="Arial" w:hAnsi="Arial" w:cs="Arial"/>
          <w:b/>
          <w:bCs/>
          <w:color w:val="000000"/>
          <w:sz w:val="32"/>
        </w:rPr>
        <w:t xml:space="preserve"> zum </w:t>
      </w:r>
      <w:r w:rsidR="008E7EDD">
        <w:rPr>
          <w:rFonts w:ascii="Arial" w:eastAsia="Arial" w:hAnsi="Arial" w:cs="Arial"/>
          <w:b/>
          <w:bCs/>
          <w:color w:val="000000"/>
          <w:sz w:val="32"/>
        </w:rPr>
        <w:t>1</w:t>
      </w:r>
      <w:r>
        <w:rPr>
          <w:rFonts w:ascii="Arial" w:eastAsia="Arial" w:hAnsi="Arial" w:cs="Arial"/>
          <w:b/>
          <w:bCs/>
          <w:color w:val="000000"/>
          <w:sz w:val="32"/>
        </w:rPr>
        <w:t>2</w:t>
      </w:r>
      <w:r>
        <w:rPr>
          <w:rFonts w:ascii="Arial" w:hAnsi="Arial" w:cs="Arial"/>
          <w:b/>
          <w:bCs/>
          <w:color w:val="000000"/>
          <w:sz w:val="32"/>
        </w:rPr>
        <w:t>.0</w:t>
      </w:r>
      <w:r w:rsidR="008E7EDD">
        <w:rPr>
          <w:rFonts w:ascii="Arial" w:hAnsi="Arial" w:cs="Arial"/>
          <w:b/>
          <w:bCs/>
          <w:color w:val="000000"/>
          <w:sz w:val="32"/>
        </w:rPr>
        <w:t>5</w:t>
      </w:r>
      <w:r>
        <w:rPr>
          <w:rFonts w:ascii="Arial" w:hAnsi="Arial" w:cs="Arial"/>
          <w:b/>
          <w:bCs/>
          <w:color w:val="000000"/>
          <w:sz w:val="32"/>
        </w:rPr>
        <w:t>.202</w:t>
      </w:r>
      <w:r w:rsidR="008E7EDD">
        <w:rPr>
          <w:rFonts w:ascii="Arial" w:hAnsi="Arial" w:cs="Arial"/>
          <w:b/>
          <w:bCs/>
          <w:color w:val="000000"/>
          <w:sz w:val="32"/>
        </w:rPr>
        <w:t>5</w:t>
      </w:r>
      <w:r>
        <w:rPr>
          <w:rFonts w:ascii="Arial" w:eastAsia="Arial" w:hAnsi="Arial" w:cs="Arial"/>
          <w:b/>
          <w:bCs/>
          <w:color w:val="000000"/>
          <w:sz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</w:rPr>
        <w:t>(an</w:t>
      </w:r>
      <w:r>
        <w:rPr>
          <w:rFonts w:ascii="Arial" w:eastAsia="Arial" w:hAnsi="Arial" w:cs="Arial"/>
          <w:b/>
          <w:bCs/>
          <w:color w:val="000000"/>
          <w:sz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</w:rPr>
        <w:t>die</w:t>
      </w:r>
      <w:r>
        <w:rPr>
          <w:rFonts w:ascii="Arial" w:eastAsia="Arial" w:hAnsi="Arial" w:cs="Arial"/>
          <w:b/>
          <w:bCs/>
          <w:color w:val="000000"/>
          <w:sz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</w:rPr>
        <w:t>Klassenleitung)</w:t>
      </w:r>
    </w:p>
    <w:p w14:paraId="4FE458A5" w14:textId="77777777" w:rsidR="000B61DC" w:rsidRDefault="0013371A"/>
    <w:sectPr w:rsidR="000B61DC" w:rsidSect="006E3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D8F0D" w14:textId="77777777" w:rsidR="0013371A" w:rsidRDefault="0013371A">
      <w:r>
        <w:separator/>
      </w:r>
    </w:p>
  </w:endnote>
  <w:endnote w:type="continuationSeparator" w:id="0">
    <w:p w14:paraId="46EF413A" w14:textId="77777777" w:rsidR="0013371A" w:rsidRDefault="0013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bon-Roman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 Condensed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3B426" w14:textId="77777777" w:rsidR="008F7C56" w:rsidRDefault="0013371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8C0AAA" w14:textId="77777777" w:rsidR="008F7C56" w:rsidRDefault="0013371A" w:rsidP="00471D9F">
    <w:pPr>
      <w:pStyle w:val="Fuzeile"/>
      <w:jc w:val="center"/>
      <w:rPr>
        <w:rFonts w:ascii="HelveticaNeue Condensed" w:hAnsi="HelveticaNeue Condensed"/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A27FF" w14:textId="77777777" w:rsidR="008F7C56" w:rsidRDefault="0013371A">
    <w:pPr>
      <w:pStyle w:val="Fuzeile"/>
    </w:pPr>
    <w:r>
      <w:rPr>
        <w:noProof/>
      </w:rPr>
      <w:pict w14:anchorId="01665FD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2" o:spid="_x0000_s1025" type="#_x0000_t75" alt="briefkopf_gaw_b!" style="position:absolute;margin-left:0;margin-top:0;width:453.1pt;height:19.15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<v:imagedata r:id="rId1" o:title="briefkopf_gaw_b!"/>
          <o:lock v:ext="edit" cropping="t" verticies="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1C0D3" w14:textId="77777777" w:rsidR="0013371A" w:rsidRDefault="0013371A">
      <w:r>
        <w:separator/>
      </w:r>
    </w:p>
  </w:footnote>
  <w:footnote w:type="continuationSeparator" w:id="0">
    <w:p w14:paraId="04615193" w14:textId="77777777" w:rsidR="0013371A" w:rsidRDefault="0013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2DEE3" w14:textId="77777777" w:rsidR="008F7C56" w:rsidRDefault="0013371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F17E49" w14:textId="77777777" w:rsidR="008F7C56" w:rsidRDefault="0013371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D07DE" w14:textId="77777777" w:rsidR="008F7C56" w:rsidRPr="00F358D1" w:rsidRDefault="0013371A" w:rsidP="00F358D1">
    <w:pPr>
      <w:pStyle w:val="Kopfzeile"/>
    </w:pPr>
    <w:r>
      <w:rPr>
        <w:noProof/>
      </w:rPr>
      <w:pict w14:anchorId="3FD77E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ld 1" o:spid="_x0000_i1025" type="#_x0000_t75" alt="01_Briefkopf_Strich_2018" style="width:453.55pt;height:64.65pt;visibility:visible;mso-wrap-style:square;mso-width-percent:0;mso-height-percent:0;mso-width-percent:0;mso-height-percent:0">
          <v:imagedata r:id="rId1" o:title="01_Briefkopf_Strich_2018"/>
          <o:lock v:ext="edit" rotation="t" cropping="t" verticies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873D5E"/>
    <w:multiLevelType w:val="hybridMultilevel"/>
    <w:tmpl w:val="CF1E4BD0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08"/>
  <w:hyphenationZone w:val="425"/>
  <w:characterSpacingControl w:val="doNotCompress"/>
  <w:hdrShapeDefaults>
    <o:shapedefaults v:ext="edit" spidmax="102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F2"/>
    <w:rsid w:val="0013371A"/>
    <w:rsid w:val="00506B7D"/>
    <w:rsid w:val="007621AC"/>
    <w:rsid w:val="007C05F2"/>
    <w:rsid w:val="008E7EDD"/>
    <w:rsid w:val="00C76DAE"/>
    <w:rsid w:val="00E15B2C"/>
    <w:rsid w:val="00EC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377A12"/>
  <w15:chartTrackingRefBased/>
  <w15:docId w15:val="{2126B5B3-6931-F64C-AF3D-5DA90E33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C05F2"/>
    <w:rPr>
      <w:rFonts w:ascii="Sabon-Roman" w:eastAsia="Times New Roman" w:hAnsi="Sabon-Roman" w:cs="Times New Roman"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7C05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7C05F2"/>
    <w:rPr>
      <w:rFonts w:ascii="Sabon-Roman" w:eastAsia="Times New Roman" w:hAnsi="Sabon-Roman" w:cs="Times New Roman"/>
      <w:sz w:val="28"/>
      <w:szCs w:val="28"/>
      <w:lang w:eastAsia="de-DE"/>
    </w:rPr>
  </w:style>
  <w:style w:type="paragraph" w:styleId="Fuzeile">
    <w:name w:val="footer"/>
    <w:basedOn w:val="Standard"/>
    <w:link w:val="FuzeileZchn"/>
    <w:rsid w:val="007C05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C05F2"/>
    <w:rPr>
      <w:rFonts w:ascii="Sabon-Roman" w:eastAsia="Times New Roman" w:hAnsi="Sabon-Roman" w:cs="Times New Roman"/>
      <w:sz w:val="28"/>
      <w:szCs w:val="28"/>
      <w:lang w:eastAsia="de-DE"/>
    </w:rPr>
  </w:style>
  <w:style w:type="paragraph" w:customStyle="1" w:styleId="Default">
    <w:name w:val="Default"/>
    <w:rsid w:val="007C05F2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de-DE"/>
    </w:rPr>
  </w:style>
  <w:style w:type="paragraph" w:styleId="Liste">
    <w:name w:val="List"/>
    <w:basedOn w:val="Standard"/>
    <w:rsid w:val="007C05F2"/>
    <w:pPr>
      <w:ind w:left="283" w:hanging="283"/>
    </w:pPr>
    <w:rPr>
      <w:rFonts w:ascii="Times New Roman" w:hAnsi="Times New Roman"/>
      <w:sz w:val="20"/>
      <w:szCs w:val="20"/>
    </w:rPr>
  </w:style>
  <w:style w:type="paragraph" w:styleId="Listenfortsetzung">
    <w:name w:val="List Continue"/>
    <w:basedOn w:val="Standard"/>
    <w:rsid w:val="007C05F2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styleId="Hyperlink">
    <w:name w:val="Hyperlink"/>
    <w:rsid w:val="007C05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wirteltor-gymnasium.d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Pressler</dc:creator>
  <cp:keywords/>
  <dc:description/>
  <cp:lastModifiedBy>Sabine Pressler</cp:lastModifiedBy>
  <cp:revision>2</cp:revision>
  <dcterms:created xsi:type="dcterms:W3CDTF">2025-03-31T11:47:00Z</dcterms:created>
  <dcterms:modified xsi:type="dcterms:W3CDTF">2025-03-31T11:47:00Z</dcterms:modified>
</cp:coreProperties>
</file>