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BF14D" w14:textId="77777777" w:rsidR="00015B57" w:rsidRDefault="00A537D7" w:rsidP="0019642A">
      <w:pPr>
        <w:pStyle w:val="Untertitel"/>
        <w:jc w:val="center"/>
      </w:pPr>
      <w:r>
        <w:t>S</w:t>
      </w:r>
      <w:r w:rsidRPr="00490596">
        <w:t>chulinterne</w:t>
      </w:r>
      <w:r>
        <w:t>r</w:t>
      </w:r>
      <w:r w:rsidRPr="00490596">
        <w:t xml:space="preserve"> Lehrpla</w:t>
      </w:r>
      <w:r>
        <w:t>n für die Sekundarstufe I</w:t>
      </w:r>
      <w:r w:rsidR="0019642A">
        <w:t xml:space="preserve"> für das </w:t>
      </w:r>
    </w:p>
    <w:p w14:paraId="64FBD349" w14:textId="25AAE7D1" w:rsidR="0019642A" w:rsidRDefault="0019642A" w:rsidP="0019642A">
      <w:pPr>
        <w:pStyle w:val="Untertitel"/>
        <w:jc w:val="center"/>
      </w:pPr>
      <w:r>
        <w:t>Gymnasium am Wirteltor</w:t>
      </w:r>
    </w:p>
    <w:p w14:paraId="1DE9D4B2" w14:textId="77777777" w:rsidR="0019642A" w:rsidRDefault="0019642A" w:rsidP="0019642A">
      <w:pPr>
        <w:pStyle w:val="Untertitel"/>
        <w:jc w:val="center"/>
      </w:pPr>
    </w:p>
    <w:p w14:paraId="1FC350D0" w14:textId="77777777" w:rsidR="0019642A" w:rsidRDefault="0019642A" w:rsidP="0019642A">
      <w:pPr>
        <w:pStyle w:val="Untertitel"/>
        <w:jc w:val="center"/>
      </w:pPr>
    </w:p>
    <w:p w14:paraId="4A7EB4FD" w14:textId="2E9185B6" w:rsidR="00A537D7" w:rsidRPr="0019642A" w:rsidRDefault="00A537D7" w:rsidP="0019642A">
      <w:pPr>
        <w:pStyle w:val="Untertitel"/>
        <w:jc w:val="left"/>
        <w:rPr>
          <w:sz w:val="48"/>
          <w:szCs w:val="48"/>
        </w:rPr>
      </w:pPr>
      <w:r w:rsidRPr="0019642A">
        <w:rPr>
          <w:sz w:val="48"/>
          <w:szCs w:val="48"/>
        </w:rPr>
        <w:t>Katholische Religionslehre</w:t>
      </w:r>
    </w:p>
    <w:p w14:paraId="1AD281DE" w14:textId="736B562F" w:rsidR="0019642A" w:rsidRPr="0019642A" w:rsidRDefault="0019642A" w:rsidP="0019642A">
      <w:r>
        <w:rPr>
          <w:noProof/>
        </w:rPr>
        <w:drawing>
          <wp:inline distT="0" distB="0" distL="0" distR="0" wp14:anchorId="77D646E0" wp14:editId="25D03455">
            <wp:extent cx="5324474" cy="4094480"/>
            <wp:effectExtent l="0" t="0" r="9525" b="1270"/>
            <wp:docPr id="1811891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7">
                      <a:extLst>
                        <a:ext uri="{28A0092B-C50C-407E-A947-70E740481C1C}">
                          <a14:useLocalDpi xmlns:a14="http://schemas.microsoft.com/office/drawing/2010/main" val="0"/>
                        </a:ext>
                      </a:extLst>
                    </a:blip>
                    <a:stretch>
                      <a:fillRect/>
                    </a:stretch>
                  </pic:blipFill>
                  <pic:spPr>
                    <a:xfrm>
                      <a:off x="0" y="0"/>
                      <a:ext cx="5324474" cy="4094480"/>
                    </a:xfrm>
                    <a:prstGeom prst="rect">
                      <a:avLst/>
                    </a:prstGeom>
                  </pic:spPr>
                </pic:pic>
              </a:graphicData>
            </a:graphic>
          </wp:inline>
        </w:drawing>
      </w:r>
    </w:p>
    <w:p w14:paraId="79F23994" w14:textId="1665FD89" w:rsidR="00A537D7" w:rsidRPr="008113D5" w:rsidRDefault="00A537D7" w:rsidP="00A537D7">
      <w:pPr>
        <w:rPr>
          <w:b/>
          <w:sz w:val="28"/>
          <w:szCs w:val="28"/>
        </w:rPr>
      </w:pPr>
      <w:r w:rsidRPr="008113D5">
        <w:rPr>
          <w:b/>
          <w:sz w:val="28"/>
          <w:szCs w:val="28"/>
        </w:rPr>
        <w:t xml:space="preserve">(Fassung vom </w:t>
      </w:r>
      <w:r w:rsidR="00681968">
        <w:rPr>
          <w:b/>
          <w:sz w:val="28"/>
          <w:szCs w:val="28"/>
        </w:rPr>
        <w:t>0</w:t>
      </w:r>
      <w:r w:rsidRPr="008113D5">
        <w:rPr>
          <w:b/>
          <w:sz w:val="28"/>
          <w:szCs w:val="28"/>
        </w:rPr>
        <w:t>1.0</w:t>
      </w:r>
      <w:r w:rsidR="00681968">
        <w:rPr>
          <w:b/>
          <w:sz w:val="28"/>
          <w:szCs w:val="28"/>
        </w:rPr>
        <w:t>6</w:t>
      </w:r>
      <w:r w:rsidRPr="008113D5">
        <w:rPr>
          <w:b/>
          <w:sz w:val="28"/>
          <w:szCs w:val="28"/>
        </w:rPr>
        <w:t>.2020)</w:t>
      </w:r>
    </w:p>
    <w:p w14:paraId="5C97E3A4" w14:textId="77777777" w:rsidR="00A537D7" w:rsidRDefault="00A537D7" w:rsidP="00A537D7">
      <w:pPr>
        <w:rPr>
          <w:rFonts w:eastAsiaTheme="majorEastAsia" w:cstheme="majorBidi"/>
          <w:spacing w:val="15"/>
        </w:rPr>
      </w:pPr>
      <w:r>
        <w:br w:type="page"/>
      </w:r>
    </w:p>
    <w:p w14:paraId="4A04F49A" w14:textId="77777777" w:rsidR="00A537D7" w:rsidRPr="00170A38" w:rsidRDefault="00A537D7" w:rsidP="00A537D7"/>
    <w:p w14:paraId="3B28929C" w14:textId="77777777" w:rsidR="00A537D7" w:rsidRPr="0072774E" w:rsidRDefault="00A537D7" w:rsidP="00A537D7">
      <w:pPr>
        <w:pStyle w:val="Untertitel"/>
        <w:rPr>
          <w:sz w:val="16"/>
          <w:szCs w:val="16"/>
        </w:rPr>
      </w:pPr>
    </w:p>
    <w:bookmarkStart w:id="0" w:name="_Toc43293845" w:displacedByCustomXml="next"/>
    <w:sdt>
      <w:sdtPr>
        <w:rPr>
          <w:rFonts w:ascii="Arial" w:eastAsiaTheme="minorHAnsi" w:hAnsi="Arial" w:cstheme="minorBidi"/>
          <w:b w:val="0"/>
          <w:bCs w:val="0"/>
          <w:color w:val="auto"/>
          <w:sz w:val="22"/>
          <w:szCs w:val="22"/>
          <w:lang w:eastAsia="en-US"/>
        </w:rPr>
        <w:id w:val="2090260180"/>
        <w:docPartObj>
          <w:docPartGallery w:val="Table of Contents"/>
          <w:docPartUnique/>
        </w:docPartObj>
      </w:sdtPr>
      <w:sdtEndPr/>
      <w:sdtContent>
        <w:p w14:paraId="4C5F1E8D" w14:textId="05DE5ABA" w:rsidR="00015B57" w:rsidRDefault="00015B57">
          <w:pPr>
            <w:pStyle w:val="Inhaltsverzeichnisberschrift"/>
          </w:pPr>
          <w:r>
            <w:t>Inhalt</w:t>
          </w:r>
        </w:p>
        <w:p w14:paraId="34839867" w14:textId="63357311" w:rsidR="0068244F" w:rsidRDefault="00015B57">
          <w:pPr>
            <w:pStyle w:val="Verzeichnis1"/>
            <w:rPr>
              <w:rFonts w:asciiTheme="minorHAnsi" w:eastAsiaTheme="minorEastAsia" w:hAnsiTheme="minorHAnsi"/>
              <w:bCs w:val="0"/>
              <w:lang w:val="nl-NL" w:eastAsia="ja-JP"/>
            </w:rPr>
          </w:pPr>
          <w:r>
            <w:fldChar w:fldCharType="begin"/>
          </w:r>
          <w:r>
            <w:instrText xml:space="preserve"> TOC \o "1-3" \h \z \u </w:instrText>
          </w:r>
          <w:r>
            <w:fldChar w:fldCharType="separate"/>
          </w:r>
          <w:hyperlink w:anchor="_Toc43337037" w:history="1">
            <w:r w:rsidR="0068244F" w:rsidRPr="00245E1D">
              <w:rPr>
                <w:rStyle w:val="Hyperlink"/>
              </w:rPr>
              <w:t xml:space="preserve">1 </w:t>
            </w:r>
            <w:r w:rsidR="0068244F">
              <w:rPr>
                <w:rFonts w:asciiTheme="minorHAnsi" w:eastAsiaTheme="minorEastAsia" w:hAnsiTheme="minorHAnsi"/>
                <w:bCs w:val="0"/>
                <w:lang w:val="nl-NL" w:eastAsia="ja-JP"/>
              </w:rPr>
              <w:tab/>
            </w:r>
            <w:r w:rsidR="0068244F" w:rsidRPr="00245E1D">
              <w:rPr>
                <w:rStyle w:val="Hyperlink"/>
              </w:rPr>
              <w:t>Rahmenbedingungen der fachlichen Arbeit</w:t>
            </w:r>
            <w:r w:rsidR="0068244F">
              <w:rPr>
                <w:webHidden/>
              </w:rPr>
              <w:tab/>
            </w:r>
            <w:r w:rsidR="0068244F">
              <w:rPr>
                <w:webHidden/>
              </w:rPr>
              <w:fldChar w:fldCharType="begin"/>
            </w:r>
            <w:r w:rsidR="0068244F">
              <w:rPr>
                <w:webHidden/>
              </w:rPr>
              <w:instrText xml:space="preserve"> PAGEREF _Toc43337037 \h </w:instrText>
            </w:r>
            <w:r w:rsidR="0068244F">
              <w:rPr>
                <w:webHidden/>
              </w:rPr>
            </w:r>
            <w:r w:rsidR="0068244F">
              <w:rPr>
                <w:webHidden/>
              </w:rPr>
              <w:fldChar w:fldCharType="separate"/>
            </w:r>
            <w:r w:rsidR="0068244F">
              <w:rPr>
                <w:webHidden/>
              </w:rPr>
              <w:t>3</w:t>
            </w:r>
            <w:r w:rsidR="0068244F">
              <w:rPr>
                <w:webHidden/>
              </w:rPr>
              <w:fldChar w:fldCharType="end"/>
            </w:r>
          </w:hyperlink>
        </w:p>
        <w:p w14:paraId="377A720C" w14:textId="07EEC122" w:rsidR="0068244F" w:rsidRDefault="0068244F">
          <w:pPr>
            <w:pStyle w:val="Verzeichnis1"/>
            <w:rPr>
              <w:rFonts w:asciiTheme="minorHAnsi" w:eastAsiaTheme="minorEastAsia" w:hAnsiTheme="minorHAnsi"/>
              <w:bCs w:val="0"/>
              <w:lang w:val="nl-NL" w:eastAsia="ja-JP"/>
            </w:rPr>
          </w:pPr>
          <w:hyperlink w:anchor="_Toc43337038" w:history="1">
            <w:r w:rsidRPr="00245E1D">
              <w:rPr>
                <w:rStyle w:val="Hyperlink"/>
              </w:rPr>
              <w:t xml:space="preserve">2 </w:t>
            </w:r>
            <w:r>
              <w:rPr>
                <w:rFonts w:asciiTheme="minorHAnsi" w:eastAsiaTheme="minorEastAsia" w:hAnsiTheme="minorHAnsi"/>
                <w:bCs w:val="0"/>
                <w:lang w:val="nl-NL" w:eastAsia="ja-JP"/>
              </w:rPr>
              <w:tab/>
            </w:r>
            <w:r w:rsidRPr="00245E1D">
              <w:rPr>
                <w:rStyle w:val="Hyperlink"/>
              </w:rPr>
              <w:t>Entscheidungen zum Unterricht</w:t>
            </w:r>
            <w:r>
              <w:rPr>
                <w:webHidden/>
              </w:rPr>
              <w:tab/>
            </w:r>
            <w:r>
              <w:rPr>
                <w:webHidden/>
              </w:rPr>
              <w:fldChar w:fldCharType="begin"/>
            </w:r>
            <w:r>
              <w:rPr>
                <w:webHidden/>
              </w:rPr>
              <w:instrText xml:space="preserve"> PAGEREF _Toc43337038 \h </w:instrText>
            </w:r>
            <w:r>
              <w:rPr>
                <w:webHidden/>
              </w:rPr>
            </w:r>
            <w:r>
              <w:rPr>
                <w:webHidden/>
              </w:rPr>
              <w:fldChar w:fldCharType="separate"/>
            </w:r>
            <w:r>
              <w:rPr>
                <w:webHidden/>
              </w:rPr>
              <w:t>5</w:t>
            </w:r>
            <w:r>
              <w:rPr>
                <w:webHidden/>
              </w:rPr>
              <w:fldChar w:fldCharType="end"/>
            </w:r>
          </w:hyperlink>
        </w:p>
        <w:p w14:paraId="6F760CE6" w14:textId="12FE19EB" w:rsidR="0068244F" w:rsidRDefault="0068244F">
          <w:pPr>
            <w:pStyle w:val="Verzeichnis1"/>
            <w:rPr>
              <w:rFonts w:asciiTheme="minorHAnsi" w:eastAsiaTheme="minorEastAsia" w:hAnsiTheme="minorHAnsi"/>
              <w:bCs w:val="0"/>
              <w:lang w:val="nl-NL" w:eastAsia="ja-JP"/>
            </w:rPr>
          </w:pPr>
          <w:hyperlink w:anchor="_Toc43337039" w:history="1">
            <w:r w:rsidRPr="00245E1D">
              <w:rPr>
                <w:rStyle w:val="Hyperlink"/>
              </w:rPr>
              <w:t xml:space="preserve">2.1 </w:t>
            </w:r>
            <w:r>
              <w:rPr>
                <w:rFonts w:asciiTheme="minorHAnsi" w:eastAsiaTheme="minorEastAsia" w:hAnsiTheme="minorHAnsi"/>
                <w:bCs w:val="0"/>
                <w:lang w:val="nl-NL" w:eastAsia="ja-JP"/>
              </w:rPr>
              <w:tab/>
            </w:r>
            <w:r w:rsidRPr="00245E1D">
              <w:rPr>
                <w:rStyle w:val="Hyperlink"/>
              </w:rPr>
              <w:t>Unterrichtsvorhaben</w:t>
            </w:r>
            <w:r>
              <w:rPr>
                <w:webHidden/>
              </w:rPr>
              <w:tab/>
            </w:r>
            <w:r>
              <w:rPr>
                <w:webHidden/>
              </w:rPr>
              <w:fldChar w:fldCharType="begin"/>
            </w:r>
            <w:r>
              <w:rPr>
                <w:webHidden/>
              </w:rPr>
              <w:instrText xml:space="preserve"> PAGEREF _Toc43337039 \h </w:instrText>
            </w:r>
            <w:r>
              <w:rPr>
                <w:webHidden/>
              </w:rPr>
            </w:r>
            <w:r>
              <w:rPr>
                <w:webHidden/>
              </w:rPr>
              <w:fldChar w:fldCharType="separate"/>
            </w:r>
            <w:r>
              <w:rPr>
                <w:webHidden/>
              </w:rPr>
              <w:t>6</w:t>
            </w:r>
            <w:r>
              <w:rPr>
                <w:webHidden/>
              </w:rPr>
              <w:fldChar w:fldCharType="end"/>
            </w:r>
          </w:hyperlink>
        </w:p>
        <w:p w14:paraId="1ED9CBE4" w14:textId="6437E310" w:rsidR="0068244F" w:rsidRDefault="0068244F">
          <w:pPr>
            <w:pStyle w:val="Verzeichnis2"/>
            <w:rPr>
              <w:rFonts w:asciiTheme="minorHAnsi" w:eastAsiaTheme="minorEastAsia" w:hAnsiTheme="minorHAnsi"/>
              <w:noProof/>
              <w:lang w:val="nl-NL" w:eastAsia="ja-JP"/>
            </w:rPr>
          </w:pPr>
          <w:hyperlink w:anchor="_Toc43337040" w:history="1">
            <w:r w:rsidRPr="00245E1D">
              <w:rPr>
                <w:rStyle w:val="Hyperlink"/>
                <w:noProof/>
              </w:rPr>
              <w:t xml:space="preserve">2.2 </w:t>
            </w:r>
            <w:r>
              <w:rPr>
                <w:rFonts w:asciiTheme="minorHAnsi" w:eastAsiaTheme="minorEastAsia" w:hAnsiTheme="minorHAnsi"/>
                <w:noProof/>
                <w:lang w:val="nl-NL" w:eastAsia="ja-JP"/>
              </w:rPr>
              <w:tab/>
            </w:r>
            <w:r w:rsidRPr="00245E1D">
              <w:rPr>
                <w:rStyle w:val="Hyperlink"/>
                <w:noProof/>
              </w:rPr>
              <w:t>Grundsätze der fachdidaktischen und fachmethodischen Arbeit</w:t>
            </w:r>
            <w:r>
              <w:rPr>
                <w:noProof/>
                <w:webHidden/>
              </w:rPr>
              <w:tab/>
            </w:r>
            <w:r>
              <w:rPr>
                <w:noProof/>
                <w:webHidden/>
              </w:rPr>
              <w:fldChar w:fldCharType="begin"/>
            </w:r>
            <w:r>
              <w:rPr>
                <w:noProof/>
                <w:webHidden/>
              </w:rPr>
              <w:instrText xml:space="preserve"> PAGEREF _Toc43337040 \h </w:instrText>
            </w:r>
            <w:r>
              <w:rPr>
                <w:noProof/>
                <w:webHidden/>
              </w:rPr>
            </w:r>
            <w:r>
              <w:rPr>
                <w:noProof/>
                <w:webHidden/>
              </w:rPr>
              <w:fldChar w:fldCharType="separate"/>
            </w:r>
            <w:r>
              <w:rPr>
                <w:noProof/>
                <w:webHidden/>
              </w:rPr>
              <w:t>17</w:t>
            </w:r>
            <w:r>
              <w:rPr>
                <w:noProof/>
                <w:webHidden/>
              </w:rPr>
              <w:fldChar w:fldCharType="end"/>
            </w:r>
          </w:hyperlink>
        </w:p>
        <w:p w14:paraId="246FB8E1" w14:textId="30B29F85" w:rsidR="0068244F" w:rsidRDefault="0068244F">
          <w:pPr>
            <w:pStyle w:val="Verzeichnis2"/>
            <w:rPr>
              <w:rFonts w:asciiTheme="minorHAnsi" w:eastAsiaTheme="minorEastAsia" w:hAnsiTheme="minorHAnsi"/>
              <w:noProof/>
              <w:lang w:val="nl-NL" w:eastAsia="ja-JP"/>
            </w:rPr>
          </w:pPr>
          <w:hyperlink w:anchor="_Toc43337041" w:history="1">
            <w:r w:rsidRPr="00245E1D">
              <w:rPr>
                <w:rStyle w:val="Hyperlink"/>
                <w:noProof/>
              </w:rPr>
              <w:t xml:space="preserve">2.3 </w:t>
            </w:r>
            <w:r>
              <w:rPr>
                <w:rFonts w:asciiTheme="minorHAnsi" w:eastAsiaTheme="minorEastAsia" w:hAnsiTheme="minorHAnsi"/>
                <w:noProof/>
                <w:lang w:val="nl-NL" w:eastAsia="ja-JP"/>
              </w:rPr>
              <w:tab/>
            </w:r>
            <w:r w:rsidRPr="00245E1D">
              <w:rPr>
                <w:rStyle w:val="Hyperlink"/>
                <w:noProof/>
              </w:rPr>
              <w:t>Grundsätze der Leistungsbewertung und Leistungsrückmeldung</w:t>
            </w:r>
            <w:r>
              <w:rPr>
                <w:noProof/>
                <w:webHidden/>
              </w:rPr>
              <w:tab/>
            </w:r>
            <w:r>
              <w:rPr>
                <w:noProof/>
                <w:webHidden/>
              </w:rPr>
              <w:fldChar w:fldCharType="begin"/>
            </w:r>
            <w:r>
              <w:rPr>
                <w:noProof/>
                <w:webHidden/>
              </w:rPr>
              <w:instrText xml:space="preserve"> PAGEREF _Toc43337041 \h </w:instrText>
            </w:r>
            <w:r>
              <w:rPr>
                <w:noProof/>
                <w:webHidden/>
              </w:rPr>
            </w:r>
            <w:r>
              <w:rPr>
                <w:noProof/>
                <w:webHidden/>
              </w:rPr>
              <w:fldChar w:fldCharType="separate"/>
            </w:r>
            <w:r>
              <w:rPr>
                <w:noProof/>
                <w:webHidden/>
              </w:rPr>
              <w:t>18</w:t>
            </w:r>
            <w:r>
              <w:rPr>
                <w:noProof/>
                <w:webHidden/>
              </w:rPr>
              <w:fldChar w:fldCharType="end"/>
            </w:r>
          </w:hyperlink>
        </w:p>
        <w:p w14:paraId="6D145B6A" w14:textId="7CB997EC" w:rsidR="0068244F" w:rsidRDefault="0068244F">
          <w:pPr>
            <w:pStyle w:val="Verzeichnis1"/>
            <w:rPr>
              <w:rFonts w:asciiTheme="minorHAnsi" w:eastAsiaTheme="minorEastAsia" w:hAnsiTheme="minorHAnsi"/>
              <w:bCs w:val="0"/>
              <w:lang w:val="nl-NL" w:eastAsia="ja-JP"/>
            </w:rPr>
          </w:pPr>
          <w:hyperlink w:anchor="_Toc43337042" w:history="1">
            <w:r w:rsidRPr="00245E1D">
              <w:rPr>
                <w:rStyle w:val="Hyperlink"/>
              </w:rPr>
              <w:t xml:space="preserve">3 </w:t>
            </w:r>
            <w:r>
              <w:rPr>
                <w:rFonts w:asciiTheme="minorHAnsi" w:eastAsiaTheme="minorEastAsia" w:hAnsiTheme="minorHAnsi"/>
                <w:bCs w:val="0"/>
                <w:lang w:val="nl-NL" w:eastAsia="ja-JP"/>
              </w:rPr>
              <w:tab/>
            </w:r>
            <w:r w:rsidRPr="00245E1D">
              <w:rPr>
                <w:rStyle w:val="Hyperlink"/>
              </w:rPr>
              <w:t>Entscheidungen zu fach- oder unterrichtsübergreifenden Fragen</w:t>
            </w:r>
            <w:r>
              <w:rPr>
                <w:webHidden/>
              </w:rPr>
              <w:tab/>
            </w:r>
            <w:r>
              <w:rPr>
                <w:webHidden/>
              </w:rPr>
              <w:fldChar w:fldCharType="begin"/>
            </w:r>
            <w:r>
              <w:rPr>
                <w:webHidden/>
              </w:rPr>
              <w:instrText xml:space="preserve"> PAGEREF _Toc43337042 \h </w:instrText>
            </w:r>
            <w:r>
              <w:rPr>
                <w:webHidden/>
              </w:rPr>
            </w:r>
            <w:r>
              <w:rPr>
                <w:webHidden/>
              </w:rPr>
              <w:fldChar w:fldCharType="separate"/>
            </w:r>
            <w:r>
              <w:rPr>
                <w:webHidden/>
              </w:rPr>
              <w:t>21</w:t>
            </w:r>
            <w:r>
              <w:rPr>
                <w:webHidden/>
              </w:rPr>
              <w:fldChar w:fldCharType="end"/>
            </w:r>
          </w:hyperlink>
        </w:p>
        <w:p w14:paraId="4103DCE1" w14:textId="0396CED9" w:rsidR="0068244F" w:rsidRDefault="0068244F">
          <w:pPr>
            <w:pStyle w:val="Verzeichnis1"/>
            <w:rPr>
              <w:rFonts w:asciiTheme="minorHAnsi" w:eastAsiaTheme="minorEastAsia" w:hAnsiTheme="minorHAnsi"/>
              <w:bCs w:val="0"/>
              <w:lang w:val="nl-NL" w:eastAsia="ja-JP"/>
            </w:rPr>
          </w:pPr>
          <w:hyperlink w:anchor="_Toc43337043" w:history="1">
            <w:r w:rsidRPr="00245E1D">
              <w:rPr>
                <w:rStyle w:val="Hyperlink"/>
              </w:rPr>
              <w:t xml:space="preserve">4 </w:t>
            </w:r>
            <w:r>
              <w:rPr>
                <w:rFonts w:asciiTheme="minorHAnsi" w:eastAsiaTheme="minorEastAsia" w:hAnsiTheme="minorHAnsi"/>
                <w:bCs w:val="0"/>
                <w:lang w:val="nl-NL" w:eastAsia="ja-JP"/>
              </w:rPr>
              <w:tab/>
            </w:r>
            <w:r w:rsidRPr="00245E1D">
              <w:rPr>
                <w:rStyle w:val="Hyperlink"/>
              </w:rPr>
              <w:t>Qualitätssicherung und Evaluation</w:t>
            </w:r>
            <w:r>
              <w:rPr>
                <w:webHidden/>
              </w:rPr>
              <w:tab/>
            </w:r>
            <w:r>
              <w:rPr>
                <w:webHidden/>
              </w:rPr>
              <w:fldChar w:fldCharType="begin"/>
            </w:r>
            <w:r>
              <w:rPr>
                <w:webHidden/>
              </w:rPr>
              <w:instrText xml:space="preserve"> PAGEREF _Toc43337043 \h </w:instrText>
            </w:r>
            <w:r>
              <w:rPr>
                <w:webHidden/>
              </w:rPr>
            </w:r>
            <w:r>
              <w:rPr>
                <w:webHidden/>
              </w:rPr>
              <w:fldChar w:fldCharType="separate"/>
            </w:r>
            <w:r>
              <w:rPr>
                <w:webHidden/>
              </w:rPr>
              <w:t>22</w:t>
            </w:r>
            <w:r>
              <w:rPr>
                <w:webHidden/>
              </w:rPr>
              <w:fldChar w:fldCharType="end"/>
            </w:r>
          </w:hyperlink>
        </w:p>
        <w:p w14:paraId="4C3D88D1" w14:textId="61A1ADC4" w:rsidR="0068244F" w:rsidRDefault="0068244F">
          <w:pPr>
            <w:pStyle w:val="Verzeichnis1"/>
            <w:rPr>
              <w:rFonts w:asciiTheme="minorHAnsi" w:eastAsiaTheme="minorEastAsia" w:hAnsiTheme="minorHAnsi"/>
              <w:bCs w:val="0"/>
              <w:lang w:val="nl-NL" w:eastAsia="ja-JP"/>
            </w:rPr>
          </w:pPr>
          <w:hyperlink w:anchor="_Toc43337044" w:history="1">
            <w:r w:rsidRPr="00245E1D">
              <w:rPr>
                <w:rStyle w:val="Hyperlink"/>
                <w:rFonts w:cs="Arial"/>
              </w:rPr>
              <w:t>Maßnahmen der fachlichen Qualitätssicherung</w:t>
            </w:r>
            <w:r>
              <w:rPr>
                <w:webHidden/>
              </w:rPr>
              <w:tab/>
            </w:r>
            <w:r>
              <w:rPr>
                <w:webHidden/>
              </w:rPr>
              <w:fldChar w:fldCharType="begin"/>
            </w:r>
            <w:r>
              <w:rPr>
                <w:webHidden/>
              </w:rPr>
              <w:instrText xml:space="preserve"> PAGEREF _Toc43337044 \h </w:instrText>
            </w:r>
            <w:r>
              <w:rPr>
                <w:webHidden/>
              </w:rPr>
            </w:r>
            <w:r>
              <w:rPr>
                <w:webHidden/>
              </w:rPr>
              <w:fldChar w:fldCharType="separate"/>
            </w:r>
            <w:r>
              <w:rPr>
                <w:webHidden/>
              </w:rPr>
              <w:t>23</w:t>
            </w:r>
            <w:r>
              <w:rPr>
                <w:webHidden/>
              </w:rPr>
              <w:fldChar w:fldCharType="end"/>
            </w:r>
          </w:hyperlink>
        </w:p>
        <w:p w14:paraId="7823E1A8" w14:textId="6FB69509" w:rsidR="00015B57" w:rsidRDefault="00015B57">
          <w:r>
            <w:rPr>
              <w:b/>
              <w:bCs/>
            </w:rPr>
            <w:fldChar w:fldCharType="end"/>
          </w:r>
        </w:p>
      </w:sdtContent>
    </w:sdt>
    <w:p w14:paraId="7AA99289" w14:textId="6314AFE4" w:rsidR="00A537D7" w:rsidRDefault="00A537D7" w:rsidP="00A537D7">
      <w:pPr>
        <w:pStyle w:val="berschrift1"/>
      </w:pPr>
      <w:bookmarkStart w:id="1" w:name="_Toc43337037"/>
      <w:r>
        <w:lastRenderedPageBreak/>
        <w:t xml:space="preserve">1 </w:t>
      </w:r>
      <w:r>
        <w:tab/>
        <w:t>Rahmenbedingungen der fachlichen Arbeit</w:t>
      </w:r>
      <w:bookmarkEnd w:id="0"/>
      <w:bookmarkEnd w:id="1"/>
    </w:p>
    <w:p w14:paraId="56679365" w14:textId="77777777" w:rsidR="00A537D7" w:rsidRPr="00C32712" w:rsidRDefault="00A537D7" w:rsidP="00A537D7">
      <w:pPr>
        <w:pStyle w:val="StandardII"/>
        <w:rPr>
          <w:b/>
          <w:bCs/>
        </w:rPr>
      </w:pPr>
      <w:r w:rsidRPr="103585CF">
        <w:rPr>
          <w:b/>
          <w:bCs/>
        </w:rPr>
        <w:t>Fachliche Bezüge zum Leitbild der Schule und zur religiösen Bildung am GaW</w:t>
      </w:r>
    </w:p>
    <w:p w14:paraId="5E8E6CD2" w14:textId="77777777" w:rsidR="00A537D7" w:rsidRPr="00C32712" w:rsidRDefault="00A537D7" w:rsidP="00A537D7">
      <w:pPr>
        <w:suppressAutoHyphens/>
        <w:rPr>
          <w:rFonts w:eastAsia="Times New Roman" w:cs="Arial"/>
          <w:lang w:eastAsia="de-DE"/>
        </w:rPr>
      </w:pPr>
      <w:r w:rsidRPr="00C32712">
        <w:rPr>
          <w:rFonts w:eastAsia="Times New Roman" w:cs="Arial"/>
          <w:kern w:val="1"/>
          <w:lang w:eastAsia="de-DE"/>
        </w:rPr>
        <w:t>Gemäß unserem Leitbild orientieren wir uns an dem Ziel, die Schülerinnen und Schüler zur Mündigkeit und aktiven Teilhabe am schulischen Leben und in der Gesellschaft zu erziehen.</w:t>
      </w:r>
      <w:r w:rsidRPr="103585CF">
        <w:rPr>
          <w:rStyle w:val="Funotenzeichen"/>
          <w:rFonts w:eastAsia="Times New Roman" w:cs="Arial"/>
          <w:lang w:eastAsia="de-DE"/>
        </w:rPr>
        <w:footnoteReference w:id="1"/>
      </w:r>
      <w:r w:rsidRPr="00C32712">
        <w:rPr>
          <w:rFonts w:eastAsia="Times New Roman" w:cs="Arial"/>
          <w:kern w:val="1"/>
          <w:lang w:eastAsia="de-DE"/>
        </w:rPr>
        <w:t xml:space="preserve"> </w:t>
      </w:r>
      <w:r w:rsidRPr="103585CF">
        <w:rPr>
          <w:rFonts w:eastAsia="Times New Roman" w:cs="Arial"/>
          <w:lang w:eastAsia="de-DE"/>
        </w:rPr>
        <w:t>Die Kolleginnen und Kollegen der Fachschaft Katholische Religionslehre arbeiten sowohl bezüglich der Fachschaftsaufgaben als auch hinsichtlich der Unterrichtsgestaltung und des Austausches von Erfahrungen effizient zusammen. Über den in den schulinternen Lehrplänen für die Sekundarstufe I und die Sekundarstufe II ausgewiesenen Kompetenzerwerb hinaus fühlt sich die Fachschaft entsprechend des Schulprogramms des Gymnasiums am Wirteltor vor allem folgenden Akzentsetzungen verpflichtet:</w:t>
      </w:r>
    </w:p>
    <w:p w14:paraId="18F19A0B" w14:textId="77777777" w:rsidR="00A537D7" w:rsidRPr="004715F9" w:rsidRDefault="00A537D7" w:rsidP="00A537D7">
      <w:pPr>
        <w:suppressAutoHyphens/>
        <w:ind w:left="357" w:hanging="357"/>
        <w:rPr>
          <w:rFonts w:eastAsia="Times New Roman" w:cs="Arial"/>
          <w:b/>
          <w:lang w:eastAsia="de-DE"/>
        </w:rPr>
      </w:pPr>
      <w:r w:rsidRPr="004715F9">
        <w:rPr>
          <w:rFonts w:eastAsia="Times New Roman" w:cs="Arial"/>
          <w:b/>
          <w:lang w:eastAsia="de-DE"/>
        </w:rPr>
        <w:t>Entwickeln und Praktizieren einer altersgemäßen spirituellen Kultur:</w:t>
      </w:r>
    </w:p>
    <w:p w14:paraId="07AF651A" w14:textId="4795D700" w:rsidR="00A537D7" w:rsidRPr="00C32712" w:rsidRDefault="00A537D7" w:rsidP="00A537D7">
      <w:pPr>
        <w:suppressAutoHyphens/>
        <w:ind w:left="12"/>
        <w:rPr>
          <w:rFonts w:eastAsia="Arial" w:cs="Arial"/>
        </w:rPr>
      </w:pPr>
      <w:r w:rsidRPr="103585CF">
        <w:rPr>
          <w:rFonts w:eastAsia="Arial" w:cs="Arial"/>
        </w:rPr>
        <w:t>Religion gehört zur Bildung und zu unserer (Schul-)Kultur, unserem (Schul-)Leben</w:t>
      </w:r>
      <w:r w:rsidR="00624985">
        <w:rPr>
          <w:rFonts w:eastAsia="Arial" w:cs="Arial"/>
        </w:rPr>
        <w:t>.</w:t>
      </w:r>
    </w:p>
    <w:p w14:paraId="6EC64666" w14:textId="77777777" w:rsidR="00A537D7" w:rsidRPr="00C32712" w:rsidRDefault="00A537D7" w:rsidP="00A537D7">
      <w:pPr>
        <w:suppressAutoHyphens/>
        <w:ind w:left="12"/>
      </w:pPr>
      <w:r w:rsidRPr="103585CF">
        <w:rPr>
          <w:rFonts w:eastAsia="Arial" w:cs="Arial"/>
        </w:rPr>
        <w:t>Wir bieten ein breit gefächertes religionspädagogisches Angebot, das von den Schülerinnen und Schülern mit großem Interesse angenommen und aktiv mitgestaltet wird:</w:t>
      </w:r>
    </w:p>
    <w:p w14:paraId="47879A7C" w14:textId="77777777" w:rsidR="00A537D7" w:rsidRPr="00C32712" w:rsidRDefault="00A537D7" w:rsidP="005E0541">
      <w:pPr>
        <w:pStyle w:val="Listenabsatz"/>
        <w:numPr>
          <w:ilvl w:val="1"/>
          <w:numId w:val="3"/>
        </w:numPr>
        <w:suppressAutoHyphens/>
        <w:rPr>
          <w:rFonts w:asciiTheme="minorHAnsi" w:eastAsiaTheme="minorEastAsia" w:hAnsiTheme="minorHAnsi"/>
          <w:color w:val="000000" w:themeColor="text1"/>
        </w:rPr>
      </w:pPr>
      <w:r w:rsidRPr="103585CF">
        <w:rPr>
          <w:rFonts w:eastAsia="Arial" w:cs="Arial"/>
        </w:rPr>
        <w:t>Ökumenische Schulgottesdienste (z.B. zu Schuljahresbeginn/ -ende, in der Fastenzeit und im Advent) in einer der Dürener Pfarrkirchen</w:t>
      </w:r>
    </w:p>
    <w:p w14:paraId="383E6263" w14:textId="77777777" w:rsidR="00A537D7" w:rsidRPr="00C32712" w:rsidRDefault="00A537D7" w:rsidP="005E0541">
      <w:pPr>
        <w:pStyle w:val="Listenabsatz"/>
        <w:numPr>
          <w:ilvl w:val="1"/>
          <w:numId w:val="3"/>
        </w:numPr>
        <w:suppressAutoHyphens/>
        <w:rPr>
          <w:rFonts w:asciiTheme="minorHAnsi" w:eastAsiaTheme="minorEastAsia" w:hAnsiTheme="minorHAnsi"/>
          <w:color w:val="000000" w:themeColor="text1"/>
        </w:rPr>
      </w:pPr>
      <w:r w:rsidRPr="103585CF">
        <w:rPr>
          <w:rFonts w:eastAsia="Arial" w:cs="Arial"/>
        </w:rPr>
        <w:t>Ökumenischer Abiturgottesdienst</w:t>
      </w:r>
    </w:p>
    <w:p w14:paraId="4C51338D" w14:textId="77777777" w:rsidR="00A537D7" w:rsidRPr="00C32712" w:rsidRDefault="00A537D7" w:rsidP="005E0541">
      <w:pPr>
        <w:pStyle w:val="Listenabsatz"/>
        <w:numPr>
          <w:ilvl w:val="1"/>
          <w:numId w:val="3"/>
        </w:numPr>
        <w:suppressAutoHyphens/>
        <w:rPr>
          <w:rFonts w:asciiTheme="minorHAnsi" w:eastAsiaTheme="minorEastAsia" w:hAnsiTheme="minorHAnsi"/>
          <w:color w:val="000000" w:themeColor="text1"/>
        </w:rPr>
      </w:pPr>
      <w:r w:rsidRPr="103585CF">
        <w:rPr>
          <w:rFonts w:eastAsia="Arial" w:cs="Arial"/>
        </w:rPr>
        <w:t>Orientierungs-/Bes</w:t>
      </w:r>
      <w:r>
        <w:rPr>
          <w:rFonts w:eastAsia="Arial" w:cs="Arial"/>
        </w:rPr>
        <w:t>innungstage für die Schülerinnen und Schüler</w:t>
      </w:r>
      <w:r w:rsidRPr="103585CF">
        <w:rPr>
          <w:rFonts w:eastAsia="Arial" w:cs="Arial"/>
        </w:rPr>
        <w:t xml:space="preserve"> der EF</w:t>
      </w:r>
    </w:p>
    <w:p w14:paraId="62337BEA" w14:textId="77777777" w:rsidR="00A537D7" w:rsidRPr="00C32712" w:rsidRDefault="00A537D7" w:rsidP="005E0541">
      <w:pPr>
        <w:pStyle w:val="Listenabsatz"/>
        <w:numPr>
          <w:ilvl w:val="1"/>
          <w:numId w:val="3"/>
        </w:numPr>
        <w:suppressAutoHyphens/>
        <w:rPr>
          <w:rFonts w:asciiTheme="minorHAnsi" w:eastAsiaTheme="minorEastAsia" w:hAnsiTheme="minorHAnsi"/>
          <w:color w:val="000000" w:themeColor="text1"/>
        </w:rPr>
      </w:pPr>
      <w:r w:rsidRPr="103585CF">
        <w:rPr>
          <w:rFonts w:eastAsia="Arial" w:cs="Arial"/>
        </w:rPr>
        <w:t>aber auch die Teilnahme an aktuellen Angeboten wie Fastenaktionen oder der Heiligtumsfahrt nach Aachen</w:t>
      </w:r>
    </w:p>
    <w:p w14:paraId="6C25BC16" w14:textId="77777777" w:rsidR="00A537D7" w:rsidRDefault="00A537D7" w:rsidP="00A537D7">
      <w:pPr>
        <w:suppressAutoHyphens/>
        <w:rPr>
          <w:rFonts w:eastAsia="Arial" w:cs="Arial"/>
        </w:rPr>
      </w:pPr>
      <w:r w:rsidRPr="103585CF">
        <w:rPr>
          <w:rFonts w:eastAsia="Arial" w:cs="Arial"/>
        </w:rPr>
        <w:t>Alle Aktionen der Fachgruppe Religion finden an unserer Schule die Unterstützung von Seiten der Schulseelsorge des Bistums Aachen durch Herrn Hürtgen und Herrn Kruse, darüber hinaus hat sich Herr Hürtgen als Mitglied unseres Beratungsteams als Ansprec</w:t>
      </w:r>
      <w:r>
        <w:rPr>
          <w:rFonts w:eastAsia="Arial" w:cs="Arial"/>
        </w:rPr>
        <w:t>hpartner für unsere Schülerinnen und Schüler</w:t>
      </w:r>
      <w:r w:rsidRPr="103585CF">
        <w:rPr>
          <w:rFonts w:eastAsia="Arial" w:cs="Arial"/>
        </w:rPr>
        <w:t xml:space="preserve"> etabliert.</w:t>
      </w:r>
    </w:p>
    <w:p w14:paraId="7EAD9066" w14:textId="77777777" w:rsidR="00A537D7" w:rsidRDefault="00A537D7" w:rsidP="00A537D7">
      <w:pPr>
        <w:suppressAutoHyphens/>
        <w:rPr>
          <w:rFonts w:eastAsia="Times New Roman" w:cs="Arial"/>
          <w:b/>
          <w:lang w:eastAsia="de-DE"/>
        </w:rPr>
      </w:pPr>
      <w:r w:rsidRPr="004715F9">
        <w:rPr>
          <w:rFonts w:eastAsia="Times New Roman" w:cs="Arial"/>
          <w:b/>
          <w:lang w:eastAsia="de-DE"/>
        </w:rPr>
        <w:t xml:space="preserve">Erziehung zu Toleranz und Solidarität: </w:t>
      </w:r>
    </w:p>
    <w:p w14:paraId="6389955C" w14:textId="77777777" w:rsidR="00A537D7" w:rsidRPr="004715F9" w:rsidRDefault="00A537D7" w:rsidP="00A537D7">
      <w:pPr>
        <w:suppressAutoHyphens/>
        <w:rPr>
          <w:rFonts w:eastAsia="Times New Roman" w:cs="Arial"/>
          <w:b/>
          <w:lang w:eastAsia="de-DE"/>
        </w:rPr>
      </w:pPr>
      <w:r w:rsidRPr="103585CF">
        <w:rPr>
          <w:rFonts w:eastAsia="Times New Roman" w:cs="Arial"/>
          <w:lang w:eastAsia="de-DE"/>
        </w:rPr>
        <w:t>Der katholische Religionsunterricht leistet insbesondere im Bereich des interreligiösen und ethischen Lernens dazu seinen Beitrag. Beispielhaft sind von der Fachschaft begleitete soziale Projekte zu nennen, die im Rahmen der Unterrichtsvorhaben entstanden sind.</w:t>
      </w:r>
    </w:p>
    <w:p w14:paraId="3033D173" w14:textId="77777777" w:rsidR="00A537D7" w:rsidRPr="00C32712" w:rsidRDefault="00A537D7" w:rsidP="00A537D7">
      <w:pPr>
        <w:spacing w:line="240" w:lineRule="auto"/>
        <w:rPr>
          <w:rFonts w:eastAsia="Times New Roman" w:cs="Arial"/>
          <w:b/>
          <w:lang w:eastAsia="de-DE"/>
        </w:rPr>
      </w:pPr>
      <w:r w:rsidRPr="00C32712">
        <w:rPr>
          <w:rFonts w:eastAsia="Times New Roman" w:cs="Arial"/>
          <w:b/>
          <w:lang w:eastAsia="de-DE"/>
        </w:rPr>
        <w:t>Fachliche Bezüge zu den Rahmenbedingungen des schulischen Umfelds</w:t>
      </w:r>
    </w:p>
    <w:p w14:paraId="4EF6F940" w14:textId="77777777" w:rsidR="00A537D7" w:rsidRPr="00C32712" w:rsidRDefault="00A537D7" w:rsidP="00A537D7">
      <w:pPr>
        <w:suppressAutoHyphens/>
        <w:rPr>
          <w:kern w:val="1"/>
          <w:lang w:eastAsia="de-DE"/>
        </w:rPr>
      </w:pPr>
      <w:r w:rsidRPr="00C32712">
        <w:rPr>
          <w:rFonts w:eastAsia="Times New Roman" w:cs="Arial"/>
          <w:kern w:val="1"/>
          <w:lang w:eastAsia="de-DE"/>
        </w:rPr>
        <w:t xml:space="preserve">Das </w:t>
      </w:r>
      <w:bookmarkStart w:id="2" w:name="_Hlk23936013"/>
      <w:r w:rsidRPr="00C32712">
        <w:rPr>
          <w:rFonts w:eastAsia="Times New Roman" w:cs="Arial"/>
          <w:kern w:val="1"/>
          <w:lang w:eastAsia="de-DE"/>
        </w:rPr>
        <w:t xml:space="preserve">Gymnasium am Wirteltor </w:t>
      </w:r>
      <w:bookmarkEnd w:id="2"/>
      <w:r w:rsidRPr="00C32712">
        <w:rPr>
          <w:rFonts w:eastAsia="Times New Roman" w:cs="Arial"/>
          <w:kern w:val="1"/>
          <w:lang w:eastAsia="de-DE"/>
        </w:rPr>
        <w:t>ist eine Schule in Trägerschaft der Stadt Düren, einem Mittelzentrum mit ca. 90.000 Einwohner</w:t>
      </w:r>
      <w:r>
        <w:rPr>
          <w:rFonts w:eastAsia="Times New Roman" w:cs="Arial"/>
          <w:kern w:val="1"/>
          <w:lang w:eastAsia="de-DE"/>
        </w:rPr>
        <w:t>inne</w:t>
      </w:r>
      <w:r w:rsidRPr="00C32712">
        <w:rPr>
          <w:rFonts w:eastAsia="Times New Roman" w:cs="Arial"/>
          <w:kern w:val="1"/>
          <w:lang w:eastAsia="de-DE"/>
        </w:rPr>
        <w:t>n</w:t>
      </w:r>
      <w:r>
        <w:rPr>
          <w:rFonts w:eastAsia="Times New Roman" w:cs="Arial"/>
          <w:kern w:val="1"/>
          <w:lang w:eastAsia="de-DE"/>
        </w:rPr>
        <w:t xml:space="preserve"> und Einwohnern</w:t>
      </w:r>
      <w:r w:rsidRPr="00C32712">
        <w:rPr>
          <w:rFonts w:eastAsia="Times New Roman" w:cs="Arial"/>
          <w:kern w:val="1"/>
          <w:lang w:eastAsia="de-DE"/>
        </w:rPr>
        <w:t xml:space="preserve">. Die Schule liegt in der Nähe des Stadtzentrums. Die meisten städtischen Einrichtungen sind fußläufig oder mit </w:t>
      </w:r>
      <w:r w:rsidRPr="00C32712">
        <w:rPr>
          <w:rFonts w:eastAsia="Times New Roman" w:cs="Arial"/>
          <w:kern w:val="1"/>
          <w:lang w:eastAsia="de-DE"/>
        </w:rPr>
        <w:lastRenderedPageBreak/>
        <w:t xml:space="preserve">dem Fahrrad zu erreichen. Das Gymnasium am Wirteltor ist ein fünfzügiges Halbtagsgymnasium, welches von ca. 1100 Schülerinnen und Schülern besucht wird. </w:t>
      </w:r>
      <w:r w:rsidRPr="00C32712">
        <w:rPr>
          <w:rFonts w:eastAsia="Times New Roman" w:cs="Arial"/>
          <w:lang w:eastAsia="de-DE"/>
        </w:rPr>
        <w:t xml:space="preserve">Die katholischen und evangelischen Schülerinnen und Schüler werden in konfessionellen Lerngruppen unterrichtet. </w:t>
      </w:r>
      <w:r>
        <w:t>Schülerinnen und Schüler, die nicht am Religionsunterricht teilnehmen, nehmen am Ersatzfach Praktische Philosophie teil.</w:t>
      </w:r>
    </w:p>
    <w:p w14:paraId="73C4E93C" w14:textId="77777777" w:rsidR="00A537D7" w:rsidRPr="00C32712" w:rsidRDefault="00A537D7" w:rsidP="00A537D7">
      <w:pPr>
        <w:spacing w:line="240" w:lineRule="auto"/>
        <w:rPr>
          <w:rFonts w:eastAsia="Times New Roman" w:cs="Arial"/>
          <w:b/>
          <w:lang w:eastAsia="de-DE"/>
        </w:rPr>
      </w:pPr>
      <w:r w:rsidRPr="00C32712">
        <w:rPr>
          <w:rFonts w:eastAsia="Times New Roman" w:cs="Arial"/>
          <w:b/>
          <w:lang w:eastAsia="de-DE"/>
        </w:rPr>
        <w:t>Fachliche Bezüge zu schulischen Standards zum Lehren und Lernen</w:t>
      </w:r>
    </w:p>
    <w:p w14:paraId="64348C98" w14:textId="77777777" w:rsidR="00A537D7" w:rsidRPr="00C32712" w:rsidRDefault="00A537D7" w:rsidP="00A537D7">
      <w:pPr>
        <w:rPr>
          <w:rFonts w:eastAsia="Times New Roman" w:cs="Arial"/>
          <w:lang w:eastAsia="de-DE"/>
        </w:rPr>
      </w:pPr>
      <w:r w:rsidRPr="103585CF">
        <w:rPr>
          <w:rFonts w:eastAsia="Times New Roman" w:cs="Arial"/>
          <w:lang w:eastAsia="de-DE"/>
        </w:rPr>
        <w:t>Das Gymnasium am Wirteltor verfügt einen mit Beamer und Laptop ausgestatteten Fachraum, welcher von Kolleginnen und Kollegen bei Bedarf benutzt wird. Der Großteil des Unterrichtes findet in den Klassenräumen statt, die gut bis hinreichend mit digitalen Medien (Beamer, W-LAN, …) ausgestattet sind. Damit sind gute Voraussetzungen zur Umsetzung des Medienkompetenzrahmens vorhanden.</w:t>
      </w:r>
      <w:r w:rsidRPr="103585CF">
        <w:rPr>
          <w:rFonts w:cs="Arial"/>
        </w:rPr>
        <w:t xml:space="preserve"> </w:t>
      </w:r>
      <w:r w:rsidRPr="103585CF">
        <w:rPr>
          <w:rFonts w:eastAsia="Times New Roman" w:cs="Arial"/>
          <w:lang w:eastAsia="de-DE"/>
        </w:rPr>
        <w:t xml:space="preserve">Das Fach Katholische Religionslehre unterstützt die schulinternen Methoden- und Medienkonzepte durch die Schulung überfachlicher und fachspezifischer Methoden sowie von Medienkompetenz im Zusammenhang mit den festgelegten konkretisierten Unterrichtsvorhaben (Anfertigung von Referaten, Protokollen, Recherchen, Präsentationen sowie Analyse bzw. Interpretation von Texten, Bildern, Filmen etc.). Dabei legt die Fachschaft Katholische Religionslehre den Schwerpunkt nicht nur auf eine Bedienkompetenz, sondern hat besonders anthropologische und ethische Implikationen des digitalen Wandels im Blick. Dies hat auch Eingang in das Medienkonzept der Schule gefunden. </w:t>
      </w:r>
    </w:p>
    <w:p w14:paraId="4F028F57" w14:textId="77777777" w:rsidR="00A537D7" w:rsidRPr="00C32712" w:rsidRDefault="00A537D7" w:rsidP="00A537D7">
      <w:pPr>
        <w:rPr>
          <w:rFonts w:eastAsia="Times New Roman" w:cs="Arial"/>
          <w:lang w:eastAsia="de-DE"/>
        </w:rPr>
      </w:pPr>
      <w:r w:rsidRPr="00C32712">
        <w:rPr>
          <w:rFonts w:eastAsia="Times New Roman" w:cs="Arial"/>
          <w:lang w:eastAsia="de-DE"/>
        </w:rPr>
        <w:t xml:space="preserve">Aufgrund der abnehmenden religiösen Sozialisation und einer zunehmenden Heterogenität der Schülerinnen und Schüler nimmt der katholische Religionsunterricht an unserer Schule die konkreten Lebensweltbezüge der Schülerinnen und Schüler in den Blick und integriert diese durchgängig in den (Fach-)Unterricht, um zur Erweiterung der Sach-, Methoden-, Urteils- und Handlungskompetenz beizutragen. Dazu gehört auch die gezielte Förderung im Sinne des sprachsensiblen Fachunterrichts. </w:t>
      </w:r>
    </w:p>
    <w:p w14:paraId="3041DA91" w14:textId="77777777" w:rsidR="00A537D7" w:rsidRPr="00C32712" w:rsidRDefault="00A537D7" w:rsidP="00A537D7">
      <w:pPr>
        <w:spacing w:line="240" w:lineRule="auto"/>
        <w:rPr>
          <w:rFonts w:eastAsia="Times New Roman" w:cs="Arial"/>
          <w:b/>
          <w:lang w:eastAsia="de-DE"/>
        </w:rPr>
      </w:pPr>
      <w:r w:rsidRPr="00C32712">
        <w:rPr>
          <w:rFonts w:eastAsia="Times New Roman" w:cs="Arial"/>
          <w:b/>
          <w:lang w:eastAsia="de-DE"/>
        </w:rPr>
        <w:t>Fachliche Zusammenarbeit mit außerunterrichtlichen Partnern</w:t>
      </w:r>
    </w:p>
    <w:p w14:paraId="696ABDF9" w14:textId="77777777" w:rsidR="00A537D7" w:rsidRPr="00C32712" w:rsidRDefault="00A537D7" w:rsidP="00A537D7">
      <w:pPr>
        <w:rPr>
          <w:rFonts w:eastAsia="Times New Roman" w:cs="Arial"/>
          <w:lang w:eastAsia="de-DE"/>
        </w:rPr>
      </w:pPr>
      <w:r>
        <w:rPr>
          <w:rFonts w:eastAsia="Times New Roman" w:cs="Arial"/>
          <w:lang w:eastAsia="de-DE"/>
        </w:rPr>
        <w:t xml:space="preserve">Im Rahmen der Unterrichts- und Projektgestaltung arbeitet die Fachschaft </w:t>
      </w:r>
      <w:r w:rsidRPr="00C32712">
        <w:rPr>
          <w:rFonts w:eastAsia="Times New Roman" w:cs="Arial"/>
          <w:lang w:eastAsia="de-DE"/>
        </w:rPr>
        <w:t xml:space="preserve">mit anderen Fächern </w:t>
      </w:r>
      <w:r>
        <w:rPr>
          <w:rFonts w:eastAsia="Times New Roman" w:cs="Arial"/>
          <w:lang w:eastAsia="de-DE"/>
        </w:rPr>
        <w:t>und außerschulischen Einrichtungen zusammen (s. Kap. 3).</w:t>
      </w:r>
    </w:p>
    <w:p w14:paraId="3F06D65E" w14:textId="49D0B695" w:rsidR="00A537D7" w:rsidRDefault="00A537D7" w:rsidP="00A537D7">
      <w:pPr>
        <w:pStyle w:val="berschrift1"/>
        <w:ind w:left="0" w:firstLine="0"/>
      </w:pPr>
      <w:bookmarkStart w:id="3" w:name="_Toc43293846"/>
      <w:bookmarkStart w:id="4" w:name="_Toc43337038"/>
      <w:r w:rsidRPr="008B5351">
        <w:lastRenderedPageBreak/>
        <w:t xml:space="preserve">2 </w:t>
      </w:r>
      <w:r w:rsidRPr="008B5351">
        <w:tab/>
        <w:t>Entscheidungen zum Unterricht</w:t>
      </w:r>
      <w:bookmarkEnd w:id="3"/>
      <w:bookmarkEnd w:id="4"/>
    </w:p>
    <w:p w14:paraId="045AB6FC" w14:textId="75B00FB0" w:rsidR="00A537D7" w:rsidRDefault="00A537D7" w:rsidP="00A537D7">
      <w:pPr>
        <w:pStyle w:val="berschrift1"/>
        <w:spacing w:after="200"/>
        <w:ind w:left="0" w:firstLine="0"/>
      </w:pPr>
      <w:bookmarkStart w:id="5" w:name="_Toc43293847"/>
      <w:bookmarkStart w:id="6" w:name="_Toc43337039"/>
      <w:r w:rsidRPr="008B5351">
        <w:lastRenderedPageBreak/>
        <w:t xml:space="preserve">2.1 </w:t>
      </w:r>
      <w:r>
        <w:tab/>
      </w:r>
      <w:r w:rsidRPr="00981D29">
        <w:t>Unterrichtsvorhaben</w:t>
      </w:r>
      <w:bookmarkEnd w:id="5"/>
      <w:bookmarkEnd w:id="6"/>
    </w:p>
    <w:p w14:paraId="272A8511" w14:textId="77777777" w:rsidR="00A537D7" w:rsidRDefault="00A537D7" w:rsidP="00A537D7">
      <w:r>
        <w:t xml:space="preserve">In der nachfolgenden </w:t>
      </w:r>
      <w:r w:rsidRPr="00627F36">
        <w:rPr>
          <w:rStyle w:val="Hervorhebung"/>
          <w:i w:val="0"/>
        </w:rPr>
        <w:t>Übersicht über die</w:t>
      </w:r>
      <w:r w:rsidRPr="00167D09">
        <w:rPr>
          <w:rStyle w:val="Hervorhebung"/>
        </w:rPr>
        <w:t xml:space="preserve"> Unterrichtsvorhaben</w:t>
      </w:r>
      <w:r>
        <w:t xml:space="preserve"> wird die für alle Lehrerinnen und Lehrer gemäß Fachkonferenzbeschluss </w:t>
      </w:r>
      <w:r w:rsidRPr="00A2466F">
        <w:t>verbindliche</w:t>
      </w:r>
      <w:r>
        <w:t xml:space="preserve"> Verteilung der Unterrichtsvorhaben dargestellt. Die Übersicht dient dazu, für die</w:t>
      </w:r>
      <w:r w:rsidRPr="00BC7B44">
        <w:t xml:space="preserve"> einzelnen Jahrgangsstufen </w:t>
      </w:r>
      <w:r>
        <w:t xml:space="preserve">allen </w:t>
      </w:r>
      <w:r w:rsidRPr="0007117D">
        <w:t xml:space="preserve">am Bildungsprozess Beteiligten </w:t>
      </w:r>
      <w:r>
        <w:t>einen schnellen Überblick über Themen bzw. Fragestellungen der Unterrichtsvorhaben unter Angabe besonderer Schwerpunkte in den Inhalten und in der Kompetenzentwicklung</w:t>
      </w:r>
      <w:r w:rsidRPr="00BC7B44">
        <w:t xml:space="preserve"> </w:t>
      </w:r>
      <w:r>
        <w:t>zu verschaffen. Dadurch soll verdeutlicht werden, welches Wissen und welche Fähigkeiten in den jeweiligen Unterrichtsvorhaben besonders gut zu erlernen sind und welche Aspekte deshalb im Unterricht hervorgehoben thematisiert werden sollten. Unter den Hinweisen</w:t>
      </w:r>
      <w:r w:rsidRPr="00181077">
        <w:t xml:space="preserve"> </w:t>
      </w:r>
      <w:r>
        <w:t>des Übersichtsrasters werden u.a. Möglichkeiten</w:t>
      </w:r>
      <w:r w:rsidRPr="00181077">
        <w:t xml:space="preserve"> im Hinblick auf </w:t>
      </w:r>
      <w:r>
        <w:t>inhaltliche</w:t>
      </w:r>
      <w:r w:rsidRPr="00181077">
        <w:t xml:space="preserve"> Fokussierungen und interne Verknüpfungen ausgewiesen.</w:t>
      </w:r>
      <w:r>
        <w:t xml:space="preserve"> </w:t>
      </w:r>
    </w:p>
    <w:p w14:paraId="253F9466" w14:textId="77777777" w:rsidR="00A537D7" w:rsidRPr="00C32712" w:rsidRDefault="00A537D7" w:rsidP="00A537D7">
      <w:pPr>
        <w:suppressAutoHyphens/>
        <w:rPr>
          <w:rFonts w:eastAsia="Times New Roman" w:cs="Arial"/>
          <w:kern w:val="1"/>
          <w:lang w:eastAsia="de-DE"/>
        </w:rPr>
      </w:pPr>
      <w:r w:rsidRPr="00C32712">
        <w:rPr>
          <w:rFonts w:eastAsia="Times New Roman" w:cs="Arial"/>
          <w:kern w:val="1"/>
          <w:lang w:eastAsia="de-DE"/>
        </w:rPr>
        <w:t xml:space="preserve">Die Unterrichtsvorhaben im schulinternen Lehrplan weisen jeweils die übergeordneten Kompetenzerwartungen aus. </w:t>
      </w:r>
    </w:p>
    <w:p w14:paraId="132CE1E0" w14:textId="77777777" w:rsidR="00A537D7" w:rsidRPr="00C32712" w:rsidRDefault="00A537D7" w:rsidP="00A537D7">
      <w:pPr>
        <w:suppressAutoHyphens/>
        <w:rPr>
          <w:rFonts w:cs="Arial"/>
        </w:rPr>
      </w:pPr>
      <w:r w:rsidRPr="00C32712">
        <w:rPr>
          <w:rFonts w:eastAsia="Times New Roman" w:cs="Arial"/>
          <w:kern w:val="1"/>
          <w:lang w:eastAsia="de-DE"/>
        </w:rPr>
        <w:t>Thema, Inhaltsfelder, inhaltliche Schwerpunkte und Kompetenz</w:t>
      </w:r>
      <w:r>
        <w:rPr>
          <w:rFonts w:eastAsia="Times New Roman" w:cs="Arial"/>
          <w:kern w:val="1"/>
          <w:lang w:eastAsia="de-DE"/>
        </w:rPr>
        <w:t>erwartungen der Unterrichtsvorhaben</w:t>
      </w:r>
      <w:r w:rsidRPr="00C32712">
        <w:rPr>
          <w:rFonts w:eastAsia="Times New Roman" w:cs="Arial"/>
          <w:kern w:val="1"/>
          <w:lang w:eastAsia="de-DE"/>
        </w:rPr>
        <w:t xml:space="preserve"> hat unsere Fachkonferenz verbindlich vereinbart. Sie hat sich darüber hinaus auf Konkretisierungen der dargestellten Unterrichtsvorhaben geeinigt, in denen sie Absprachen zum Erwerb konkretisierter Kompetenzen sowie zur Ausgestaltung der Unterrichtsvorhaben trifft. Diese sind über Schule 365 in Teams ersichtlich und jederzeit zugänglich. Referendarinnen und Referendaren sowie Kolleginnen und Kollegen dienen diese Vereinbarungen zur standardbezogenen Orientierung dieser Schule, aber auch zur Verdeutlichung von unterrichtsbezogenen fachgruppeninternen Absprachen zu didaktisch-methodischen Zugängen, fachübergreifenden Perspektiven, Lernmitteln und -orten sowie vorgesehenen Leistungsüberprüfungen.</w:t>
      </w:r>
      <w:r w:rsidRPr="00C32712">
        <w:rPr>
          <w:rFonts w:cs="Arial"/>
        </w:rPr>
        <w:t xml:space="preserve"> </w:t>
      </w:r>
    </w:p>
    <w:p w14:paraId="3BE21987" w14:textId="77777777" w:rsidR="00A537D7" w:rsidRPr="00B2012E" w:rsidRDefault="00A537D7" w:rsidP="00A537D7">
      <w:pPr>
        <w:suppressAutoHyphens/>
        <w:rPr>
          <w:rFonts w:eastAsia="Times New Roman" w:cs="Arial"/>
          <w:kern w:val="1"/>
          <w:lang w:eastAsia="de-DE"/>
        </w:rPr>
      </w:pPr>
      <w:r w:rsidRPr="00C32712">
        <w:rPr>
          <w:rFonts w:eastAsia="Times New Roman" w:cs="Arial"/>
          <w:kern w:val="1"/>
          <w:lang w:eastAsia="de-DE"/>
        </w:rPr>
        <w:t>Der Fachkonferenzbeschluss ist bindend für al</w:t>
      </w:r>
      <w:r>
        <w:rPr>
          <w:rFonts w:eastAsia="Times New Roman" w:cs="Arial"/>
          <w:kern w:val="1"/>
          <w:lang w:eastAsia="de-DE"/>
        </w:rPr>
        <w:t>le Mitglieder der Fachkonferenz,</w:t>
      </w:r>
      <w:r w:rsidRPr="00C32712">
        <w:rPr>
          <w:rFonts w:eastAsia="Times New Roman" w:cs="Arial"/>
          <w:kern w:val="1"/>
          <w:lang w:eastAsia="de-DE"/>
        </w:rPr>
        <w:t xml:space="preserve"> gewährleistet so vergleichbare Standards</w:t>
      </w:r>
      <w:r>
        <w:rPr>
          <w:rFonts w:eastAsia="Times New Roman" w:cs="Arial"/>
          <w:kern w:val="1"/>
          <w:lang w:eastAsia="de-DE"/>
        </w:rPr>
        <w:t xml:space="preserve"> und</w:t>
      </w:r>
      <w:r w:rsidRPr="00C32712">
        <w:rPr>
          <w:rFonts w:eastAsia="Times New Roman" w:cs="Arial"/>
          <w:kern w:val="1"/>
          <w:lang w:eastAsia="de-DE"/>
        </w:rPr>
        <w:t xml:space="preserve"> schafft eine Absicherung bei Lerngruppenübertritten, Lerngruppenzusammenlegungen und Lehrkraftwechseln. Darüber hinaus stellt die Dokumentation der verbindlichen Vereinbarungen Transparenz für Schülerinnen und Schüler und deren Eltern her.</w:t>
      </w:r>
    </w:p>
    <w:p w14:paraId="6BFA30FF" w14:textId="77777777" w:rsidR="00A537D7" w:rsidRPr="00476508" w:rsidRDefault="00A537D7" w:rsidP="00A537D7">
      <w:pPr>
        <w:suppressAutoHyphens/>
        <w:sectPr w:rsidR="00A537D7" w:rsidRPr="00476508" w:rsidSect="00F91A63">
          <w:footerReference w:type="even" r:id="rId8"/>
          <w:footerReference w:type="default" r:id="rId9"/>
          <w:pgSz w:w="11906" w:h="16838" w:code="9"/>
          <w:pgMar w:top="1985" w:right="1440" w:bottom="1560" w:left="1797" w:header="709" w:footer="709" w:gutter="284"/>
          <w:cols w:space="708"/>
          <w:docGrid w:linePitch="360"/>
        </w:sectPr>
      </w:pPr>
      <w:r w:rsidRPr="00092ED3">
        <w:t xml:space="preserve">Der ausgewiesene Zeitbedarf versteht sich als grobe Orientierungsgröße, die nach Bedarf über- oder unterschritten werden kann. Der Schulinterne Lehrplan ist so gestaltet, dass er zusätzlichen Spielraum für Vertiefungen, besondere </w:t>
      </w:r>
      <w:r>
        <w:t>Interessen von Schülerinnen und Schülern</w:t>
      </w:r>
      <w:r w:rsidRPr="00092ED3">
        <w:t>, aktuelle Themen bzw. die Erfordernisse anderer besonderer Ereignisse (z.B. Praktika, Klassenfahrten o.Ä.) belässt.</w:t>
      </w:r>
      <w:r>
        <w:t xml:space="preserve"> Abweichungen über die notwendigen Absprachen hinaus sind im Rahmen des pädagogischen Gestaltungsspielraumes der Lehrkräfte möglich. Sicherzustellen bleibt allerdings auch hier, dass im Rahmen der Umsetzung der Unterrichtsvorhaben insgesamt alle Kompetenzerwartungen des Kernlehrplans Berücksichtigung finden.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A537D7" w:rsidRPr="00DA4082" w14:paraId="63EA9501" w14:textId="77777777" w:rsidTr="00F91A63">
        <w:tc>
          <w:tcPr>
            <w:tcW w:w="5000" w:type="pct"/>
            <w:shd w:val="clear" w:color="auto" w:fill="D9D9D9" w:themeFill="background1" w:themeFillShade="D9"/>
          </w:tcPr>
          <w:p w14:paraId="7836A87C" w14:textId="77777777" w:rsidR="00A537D7" w:rsidRPr="00DA4082" w:rsidRDefault="00A537D7" w:rsidP="00F91A63">
            <w:pPr>
              <w:jc w:val="center"/>
              <w:rPr>
                <w:rFonts w:cs="Arial"/>
                <w:b/>
                <w:sz w:val="20"/>
                <w:szCs w:val="20"/>
              </w:rPr>
            </w:pPr>
            <w:r w:rsidRPr="00DA4082">
              <w:rPr>
                <w:rFonts w:cs="Arial"/>
                <w:b/>
                <w:sz w:val="20"/>
                <w:szCs w:val="20"/>
              </w:rPr>
              <w:lastRenderedPageBreak/>
              <w:t>Jahrgangsstufe 5</w:t>
            </w:r>
          </w:p>
        </w:tc>
      </w:tr>
      <w:tr w:rsidR="00A537D7" w:rsidRPr="00DA4082" w14:paraId="42C75EBC" w14:textId="77777777" w:rsidTr="00F91A63">
        <w:tc>
          <w:tcPr>
            <w:tcW w:w="5000" w:type="pct"/>
          </w:tcPr>
          <w:p w14:paraId="39634039" w14:textId="77777777" w:rsidR="00A537D7" w:rsidRPr="00DA4082" w:rsidRDefault="00A537D7" w:rsidP="00F91A63">
            <w:pPr>
              <w:spacing w:before="120"/>
              <w:rPr>
                <w:rFonts w:cs="Arial"/>
                <w:b/>
                <w:sz w:val="20"/>
                <w:szCs w:val="20"/>
              </w:rPr>
            </w:pPr>
            <w:r w:rsidRPr="00DA4082">
              <w:rPr>
                <w:rFonts w:cs="Arial"/>
                <w:b/>
                <w:sz w:val="20"/>
                <w:szCs w:val="20"/>
                <w:u w:val="single"/>
              </w:rPr>
              <w:t>Unterrichtsvorhaben I</w:t>
            </w:r>
            <w:r w:rsidRPr="00DA4082">
              <w:rPr>
                <w:rFonts w:cs="Arial"/>
                <w:b/>
                <w:sz w:val="20"/>
                <w:szCs w:val="20"/>
              </w:rPr>
              <w:t xml:space="preserve">: </w:t>
            </w:r>
          </w:p>
          <w:p w14:paraId="2FA3A406" w14:textId="77777777" w:rsidR="00A537D7" w:rsidRPr="00DA4082" w:rsidRDefault="00A537D7" w:rsidP="00F91A63">
            <w:pPr>
              <w:spacing w:before="120"/>
              <w:rPr>
                <w:rFonts w:cs="Arial"/>
                <w:sz w:val="20"/>
                <w:szCs w:val="20"/>
              </w:rPr>
            </w:pPr>
            <w:r>
              <w:rPr>
                <w:rFonts w:cs="Arial"/>
                <w:sz w:val="20"/>
                <w:szCs w:val="20"/>
              </w:rPr>
              <w:t>Das GaW und ich</w:t>
            </w:r>
          </w:p>
          <w:p w14:paraId="33D84170" w14:textId="77777777" w:rsidR="00A537D7" w:rsidRPr="00DA4082" w:rsidRDefault="00A537D7" w:rsidP="00F91A63">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0A533591" w14:textId="77777777" w:rsidR="00A537D7" w:rsidRPr="00DA4082" w:rsidRDefault="00A537D7" w:rsidP="00F91A63">
            <w:pPr>
              <w:spacing w:after="120"/>
              <w:rPr>
                <w:rFonts w:cs="Arial"/>
                <w:sz w:val="20"/>
                <w:szCs w:val="20"/>
              </w:rPr>
            </w:pPr>
            <w:r w:rsidRPr="00DA4082">
              <w:rPr>
                <w:rFonts w:cs="Arial"/>
                <w:sz w:val="20"/>
                <w:szCs w:val="20"/>
              </w:rPr>
              <w:t>Die Schülerinnen und Schüler</w:t>
            </w:r>
          </w:p>
          <w:p w14:paraId="353AA0EB" w14:textId="77777777" w:rsidR="00A537D7" w:rsidRPr="00DA4082" w:rsidRDefault="00A537D7" w:rsidP="005E0541">
            <w:pPr>
              <w:pStyle w:val="Listenabsatz"/>
              <w:numPr>
                <w:ilvl w:val="0"/>
                <w:numId w:val="17"/>
              </w:numPr>
              <w:spacing w:before="120"/>
              <w:rPr>
                <w:rFonts w:cs="Arial"/>
                <w:sz w:val="20"/>
                <w:szCs w:val="20"/>
              </w:rPr>
            </w:pPr>
            <w:r w:rsidRPr="00DA4082">
              <w:rPr>
                <w:rFonts w:cs="Arial"/>
                <w:sz w:val="20"/>
                <w:szCs w:val="20"/>
              </w:rPr>
              <w:t xml:space="preserve">entwickeln Fragen nach Grund, Sinn und Ziel des eigenen Lebens sowie der Welt und beschreiben erste Antwortversuche, </w:t>
            </w:r>
            <w:r>
              <w:rPr>
                <w:rFonts w:cs="Arial"/>
                <w:sz w:val="20"/>
                <w:szCs w:val="20"/>
              </w:rPr>
              <w:t>(</w:t>
            </w:r>
            <w:r w:rsidRPr="00DA4082">
              <w:rPr>
                <w:rFonts w:cs="Arial"/>
                <w:sz w:val="20"/>
                <w:szCs w:val="20"/>
              </w:rPr>
              <w:t>SK1</w:t>
            </w:r>
            <w:r>
              <w:rPr>
                <w:rFonts w:cs="Arial"/>
                <w:sz w:val="20"/>
                <w:szCs w:val="20"/>
              </w:rPr>
              <w:t>)</w:t>
            </w:r>
          </w:p>
          <w:p w14:paraId="253C156A" w14:textId="77777777" w:rsidR="00A537D7" w:rsidRPr="00DA4082" w:rsidRDefault="00A537D7" w:rsidP="005E0541">
            <w:pPr>
              <w:pStyle w:val="Listenabsatz"/>
              <w:numPr>
                <w:ilvl w:val="0"/>
                <w:numId w:val="17"/>
              </w:numPr>
              <w:spacing w:before="120"/>
              <w:rPr>
                <w:rFonts w:cs="Arial"/>
                <w:sz w:val="20"/>
                <w:szCs w:val="20"/>
              </w:rPr>
            </w:pPr>
            <w:r w:rsidRPr="00DA4082">
              <w:rPr>
                <w:rFonts w:cs="Arial"/>
                <w:sz w:val="20"/>
                <w:szCs w:val="20"/>
              </w:rPr>
              <w:t>beschreiben</w:t>
            </w:r>
            <w:r>
              <w:rPr>
                <w:rFonts w:cs="Arial"/>
                <w:sz w:val="20"/>
                <w:szCs w:val="20"/>
              </w:rPr>
              <w:t xml:space="preserve"> und deuten Ausdrucksformen religiöser, insbesondere kirchlicher Praxis</w:t>
            </w:r>
            <w:r w:rsidRPr="00DA4082">
              <w:rPr>
                <w:rFonts w:cs="Arial"/>
                <w:sz w:val="20"/>
                <w:szCs w:val="20"/>
              </w:rPr>
              <w:t xml:space="preserve">, </w:t>
            </w:r>
            <w:r>
              <w:rPr>
                <w:rFonts w:cs="Arial"/>
                <w:sz w:val="20"/>
                <w:szCs w:val="20"/>
              </w:rPr>
              <w:t>(SK8)</w:t>
            </w:r>
          </w:p>
          <w:p w14:paraId="0D0E4646" w14:textId="77777777" w:rsidR="00A537D7" w:rsidRDefault="00A537D7" w:rsidP="005E0541">
            <w:pPr>
              <w:pStyle w:val="Listenabsatz"/>
              <w:numPr>
                <w:ilvl w:val="0"/>
                <w:numId w:val="17"/>
              </w:numPr>
              <w:spacing w:before="120"/>
              <w:rPr>
                <w:rFonts w:cs="Arial"/>
                <w:sz w:val="20"/>
                <w:szCs w:val="20"/>
              </w:rPr>
            </w:pPr>
            <w:r w:rsidRPr="00DA4082">
              <w:rPr>
                <w:rFonts w:cs="Arial"/>
                <w:sz w:val="20"/>
                <w:szCs w:val="20"/>
              </w:rPr>
              <w:t xml:space="preserve">begründen ansatzweise eigene Standpunkte zu </w:t>
            </w:r>
            <w:r>
              <w:rPr>
                <w:rFonts w:cs="Arial"/>
                <w:sz w:val="20"/>
                <w:szCs w:val="20"/>
              </w:rPr>
              <w:t>religiösen und ethischen Fragen,</w:t>
            </w:r>
            <w:r w:rsidRPr="00DA4082">
              <w:rPr>
                <w:rFonts w:cs="Arial"/>
                <w:sz w:val="20"/>
                <w:szCs w:val="20"/>
              </w:rPr>
              <w:t xml:space="preserve"> </w:t>
            </w:r>
            <w:r>
              <w:rPr>
                <w:rFonts w:cs="Arial"/>
                <w:sz w:val="20"/>
                <w:szCs w:val="20"/>
              </w:rPr>
              <w:t>(</w:t>
            </w:r>
            <w:r w:rsidRPr="00DA4082">
              <w:rPr>
                <w:rFonts w:cs="Arial"/>
                <w:sz w:val="20"/>
                <w:szCs w:val="20"/>
              </w:rPr>
              <w:t>UK1</w:t>
            </w:r>
            <w:r>
              <w:rPr>
                <w:rFonts w:cs="Arial"/>
                <w:sz w:val="20"/>
                <w:szCs w:val="20"/>
              </w:rPr>
              <w:t>)</w:t>
            </w:r>
          </w:p>
          <w:p w14:paraId="77AA98D5" w14:textId="77777777" w:rsidR="00A537D7" w:rsidRPr="00DA4082" w:rsidRDefault="00A537D7" w:rsidP="005E0541">
            <w:pPr>
              <w:pStyle w:val="Listenabsatz"/>
              <w:numPr>
                <w:ilvl w:val="0"/>
                <w:numId w:val="17"/>
              </w:numPr>
              <w:spacing w:before="120"/>
              <w:rPr>
                <w:rFonts w:cs="Arial"/>
                <w:sz w:val="20"/>
                <w:szCs w:val="20"/>
              </w:rPr>
            </w:pPr>
            <w:r>
              <w:rPr>
                <w:rFonts w:cs="Arial"/>
                <w:sz w:val="20"/>
                <w:szCs w:val="20"/>
              </w:rPr>
              <w:t>begründen ansatzweise eigene Standpunkte, die sich aus dem Christsein ergeben (UK 4).</w:t>
            </w:r>
          </w:p>
          <w:p w14:paraId="66B6266D" w14:textId="77777777" w:rsidR="00A537D7" w:rsidRPr="00DA4082" w:rsidRDefault="00A537D7" w:rsidP="00F91A63">
            <w:pPr>
              <w:rPr>
                <w:rFonts w:cs="Arial"/>
                <w:sz w:val="20"/>
                <w:szCs w:val="20"/>
              </w:rPr>
            </w:pPr>
            <w:r w:rsidRPr="00DA4082">
              <w:rPr>
                <w:rFonts w:cs="Arial"/>
                <w:b/>
                <w:sz w:val="20"/>
                <w:szCs w:val="20"/>
              </w:rPr>
              <w:t>Inhaltsfelder und inhaltliche Schwerpunkte</w:t>
            </w:r>
            <w:r w:rsidRPr="00DA4082">
              <w:rPr>
                <w:rFonts w:cs="Arial"/>
                <w:sz w:val="20"/>
                <w:szCs w:val="20"/>
              </w:rPr>
              <w:t>:</w:t>
            </w:r>
          </w:p>
          <w:p w14:paraId="74ED17F5" w14:textId="77777777" w:rsidR="00A537D7" w:rsidRPr="00DA4082" w:rsidRDefault="00A537D7" w:rsidP="00F91A63">
            <w:pPr>
              <w:rPr>
                <w:rFonts w:cs="Arial"/>
                <w:sz w:val="20"/>
                <w:szCs w:val="20"/>
              </w:rPr>
            </w:pPr>
            <w:r w:rsidRPr="00DA4082">
              <w:rPr>
                <w:rFonts w:cs="Arial"/>
                <w:sz w:val="20"/>
                <w:szCs w:val="20"/>
              </w:rPr>
              <w:t>IF 1: Menschsein in Freiheit und Verantwortung</w:t>
            </w:r>
          </w:p>
          <w:p w14:paraId="46BD1594" w14:textId="77777777" w:rsidR="00A537D7" w:rsidRPr="00DA4082" w:rsidRDefault="00A537D7" w:rsidP="005E0541">
            <w:pPr>
              <w:pStyle w:val="Listenabsatz"/>
              <w:numPr>
                <w:ilvl w:val="0"/>
                <w:numId w:val="17"/>
              </w:numPr>
              <w:spacing w:before="120"/>
              <w:rPr>
                <w:rFonts w:cs="Arial"/>
                <w:sz w:val="20"/>
                <w:szCs w:val="20"/>
              </w:rPr>
            </w:pPr>
            <w:r w:rsidRPr="00DA4082">
              <w:rPr>
                <w:rFonts w:cs="Arial"/>
                <w:sz w:val="20"/>
                <w:szCs w:val="20"/>
              </w:rPr>
              <w:t>der Mensch als Geschöpf und Mitgestalter der Welt</w:t>
            </w:r>
          </w:p>
          <w:p w14:paraId="5EF1A71B" w14:textId="77777777" w:rsidR="00A537D7" w:rsidRPr="00DA4082" w:rsidRDefault="00A537D7" w:rsidP="005E0541">
            <w:pPr>
              <w:pStyle w:val="Listenabsatz"/>
              <w:numPr>
                <w:ilvl w:val="0"/>
                <w:numId w:val="17"/>
              </w:numPr>
              <w:spacing w:before="120"/>
              <w:rPr>
                <w:rFonts w:cs="Arial"/>
                <w:sz w:val="20"/>
                <w:szCs w:val="20"/>
              </w:rPr>
            </w:pPr>
            <w:r w:rsidRPr="00DA4082">
              <w:rPr>
                <w:rFonts w:cs="Arial"/>
                <w:sz w:val="20"/>
                <w:szCs w:val="20"/>
              </w:rPr>
              <w:t>die Verantwortung des Menschen für sich und andere aus christlicher Perspektive</w:t>
            </w:r>
          </w:p>
          <w:p w14:paraId="77A49690" w14:textId="77777777" w:rsidR="00A537D7" w:rsidRPr="00DA4082" w:rsidRDefault="00A537D7" w:rsidP="00F91A63">
            <w:pPr>
              <w:rPr>
                <w:rFonts w:cs="Arial"/>
                <w:sz w:val="20"/>
                <w:szCs w:val="20"/>
              </w:rPr>
            </w:pPr>
            <w:r w:rsidRPr="00DA4082">
              <w:rPr>
                <w:rFonts w:cs="Arial"/>
                <w:sz w:val="20"/>
                <w:szCs w:val="20"/>
              </w:rPr>
              <w:t xml:space="preserve">IF </w:t>
            </w:r>
            <w:r>
              <w:rPr>
                <w:rFonts w:cs="Arial"/>
                <w:sz w:val="20"/>
                <w:szCs w:val="20"/>
              </w:rPr>
              <w:t>7: Religion in der pluralen Gesellschaft</w:t>
            </w:r>
          </w:p>
          <w:p w14:paraId="003117C4" w14:textId="77777777" w:rsidR="00A537D7" w:rsidRPr="00DA4082" w:rsidRDefault="00A537D7" w:rsidP="005E0541">
            <w:pPr>
              <w:pStyle w:val="Listenabsatz"/>
              <w:numPr>
                <w:ilvl w:val="0"/>
                <w:numId w:val="17"/>
              </w:numPr>
              <w:spacing w:before="120"/>
              <w:rPr>
                <w:rFonts w:cs="Arial"/>
                <w:sz w:val="20"/>
                <w:szCs w:val="20"/>
              </w:rPr>
            </w:pPr>
            <w:r>
              <w:rPr>
                <w:rFonts w:cs="Arial"/>
                <w:sz w:val="20"/>
                <w:szCs w:val="20"/>
              </w:rPr>
              <w:t>Spuren des Religiösen im Lebens- und Jahreslauf</w:t>
            </w:r>
          </w:p>
          <w:p w14:paraId="76695AA5" w14:textId="77777777" w:rsidR="00A537D7" w:rsidRPr="00DA4082" w:rsidRDefault="00A537D7" w:rsidP="00F91A63">
            <w:pPr>
              <w:spacing w:after="60"/>
              <w:rPr>
                <w:rFonts w:cs="Arial"/>
                <w:sz w:val="20"/>
                <w:szCs w:val="20"/>
              </w:rPr>
            </w:pPr>
            <w:r w:rsidRPr="00DA4082">
              <w:rPr>
                <w:rFonts w:cs="Arial"/>
                <w:b/>
                <w:sz w:val="20"/>
                <w:szCs w:val="20"/>
              </w:rPr>
              <w:t>Zeitbedarf</w:t>
            </w:r>
            <w:r w:rsidRPr="00DA4082">
              <w:rPr>
                <w:rFonts w:cs="Arial"/>
                <w:sz w:val="20"/>
                <w:szCs w:val="20"/>
              </w:rPr>
              <w:t>: ca. 8 Ustd.</w:t>
            </w:r>
          </w:p>
        </w:tc>
      </w:tr>
      <w:tr w:rsidR="00A537D7" w:rsidRPr="00DA4082" w14:paraId="4D7F117F" w14:textId="77777777" w:rsidTr="00F91A63">
        <w:tc>
          <w:tcPr>
            <w:tcW w:w="5000" w:type="pct"/>
          </w:tcPr>
          <w:p w14:paraId="758A1EA5" w14:textId="77777777" w:rsidR="00A537D7" w:rsidRPr="00DA4082" w:rsidRDefault="00A537D7" w:rsidP="00F91A63">
            <w:pPr>
              <w:spacing w:before="120"/>
              <w:rPr>
                <w:rFonts w:cs="Arial"/>
                <w:sz w:val="20"/>
                <w:szCs w:val="20"/>
              </w:rPr>
            </w:pPr>
            <w:r w:rsidRPr="00DA4082">
              <w:rPr>
                <w:rFonts w:cs="Arial"/>
                <w:b/>
                <w:sz w:val="20"/>
                <w:szCs w:val="20"/>
                <w:u w:val="single"/>
              </w:rPr>
              <w:t>Unterrichtsvorhaben II</w:t>
            </w:r>
            <w:r w:rsidRPr="00DA4082">
              <w:rPr>
                <w:rFonts w:cs="Arial"/>
                <w:b/>
                <w:sz w:val="20"/>
                <w:szCs w:val="20"/>
              </w:rPr>
              <w:t>:</w:t>
            </w:r>
            <w:r w:rsidRPr="00DA4082">
              <w:rPr>
                <w:rFonts w:cs="Arial"/>
                <w:sz w:val="20"/>
                <w:szCs w:val="20"/>
              </w:rPr>
              <w:t xml:space="preserve"> </w:t>
            </w:r>
          </w:p>
          <w:p w14:paraId="4EC6A3AA" w14:textId="77777777" w:rsidR="00A537D7" w:rsidRPr="00DA4082" w:rsidRDefault="00A537D7" w:rsidP="00F91A63">
            <w:pPr>
              <w:spacing w:before="120"/>
              <w:rPr>
                <w:rFonts w:cs="Arial"/>
                <w:sz w:val="20"/>
                <w:szCs w:val="20"/>
              </w:rPr>
            </w:pPr>
            <w:r>
              <w:rPr>
                <w:rFonts w:cs="Arial"/>
                <w:sz w:val="20"/>
                <w:szCs w:val="20"/>
              </w:rPr>
              <w:t>Die Bibel lesen – Begegnung mit einem besonderen Buch</w:t>
            </w:r>
          </w:p>
          <w:p w14:paraId="35819730" w14:textId="77777777" w:rsidR="00A537D7" w:rsidRPr="00DA4082" w:rsidRDefault="00A537D7" w:rsidP="00F91A63">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4791CB87" w14:textId="77777777" w:rsidR="00A537D7" w:rsidRPr="00DA4082" w:rsidRDefault="00A537D7" w:rsidP="00F91A63">
            <w:pPr>
              <w:spacing w:after="120"/>
              <w:rPr>
                <w:rFonts w:cs="Arial"/>
                <w:sz w:val="20"/>
                <w:szCs w:val="20"/>
              </w:rPr>
            </w:pPr>
            <w:r w:rsidRPr="00DA4082">
              <w:rPr>
                <w:rFonts w:cs="Arial"/>
                <w:sz w:val="20"/>
                <w:szCs w:val="20"/>
              </w:rPr>
              <w:t>Die Schülerinnen und Schüler</w:t>
            </w:r>
          </w:p>
          <w:p w14:paraId="3F39D1A2" w14:textId="77777777" w:rsidR="00A537D7" w:rsidRPr="00DA4082" w:rsidRDefault="00A537D7" w:rsidP="005E0541">
            <w:pPr>
              <w:pStyle w:val="Listenabsatz"/>
              <w:numPr>
                <w:ilvl w:val="0"/>
                <w:numId w:val="17"/>
              </w:numPr>
              <w:spacing w:before="120"/>
              <w:rPr>
                <w:rFonts w:cs="Arial"/>
                <w:sz w:val="20"/>
                <w:szCs w:val="20"/>
              </w:rPr>
            </w:pPr>
            <w:r>
              <w:rPr>
                <w:rFonts w:cs="Arial"/>
                <w:sz w:val="20"/>
                <w:szCs w:val="20"/>
              </w:rPr>
              <w:t>beschreiben exemplarische Geschichten des Alten und Neuen Testaments als Ausdruck des Glaubens an den den Menschen zugewandten Gott</w:t>
            </w:r>
            <w:r w:rsidRPr="00DA4082">
              <w:rPr>
                <w:rFonts w:cs="Arial"/>
                <w:sz w:val="20"/>
                <w:szCs w:val="20"/>
              </w:rPr>
              <w:t xml:space="preserve">, </w:t>
            </w:r>
            <w:r>
              <w:rPr>
                <w:rFonts w:cs="Arial"/>
                <w:sz w:val="20"/>
                <w:szCs w:val="20"/>
              </w:rPr>
              <w:t>(SK3)</w:t>
            </w:r>
          </w:p>
          <w:p w14:paraId="282C1AA8" w14:textId="77777777" w:rsidR="00A537D7" w:rsidRPr="00DA4082" w:rsidRDefault="00A537D7" w:rsidP="005E0541">
            <w:pPr>
              <w:pStyle w:val="Listenabsatz"/>
              <w:numPr>
                <w:ilvl w:val="0"/>
                <w:numId w:val="17"/>
              </w:numPr>
              <w:spacing w:before="120"/>
              <w:rPr>
                <w:rFonts w:cs="Arial"/>
                <w:sz w:val="20"/>
                <w:szCs w:val="20"/>
              </w:rPr>
            </w:pPr>
            <w:r>
              <w:rPr>
                <w:rFonts w:cs="Arial"/>
                <w:sz w:val="20"/>
                <w:szCs w:val="20"/>
              </w:rPr>
              <w:t>deuten religiöse Sprache und Zeichen an Beispielen</w:t>
            </w:r>
            <w:r w:rsidRPr="00DA4082">
              <w:rPr>
                <w:rFonts w:cs="Arial"/>
                <w:sz w:val="20"/>
                <w:szCs w:val="20"/>
              </w:rPr>
              <w:t xml:space="preserve">, </w:t>
            </w:r>
            <w:r>
              <w:rPr>
                <w:rFonts w:cs="Arial"/>
                <w:sz w:val="20"/>
                <w:szCs w:val="20"/>
              </w:rPr>
              <w:t>(SK7)</w:t>
            </w:r>
          </w:p>
          <w:p w14:paraId="3F075A9A" w14:textId="77777777" w:rsidR="00A537D7" w:rsidRPr="00DA4082" w:rsidRDefault="00A537D7" w:rsidP="005E0541">
            <w:pPr>
              <w:pStyle w:val="Listenabsatz"/>
              <w:numPr>
                <w:ilvl w:val="0"/>
                <w:numId w:val="17"/>
              </w:numPr>
              <w:spacing w:before="120"/>
              <w:rPr>
                <w:rFonts w:cs="Arial"/>
                <w:sz w:val="20"/>
                <w:szCs w:val="20"/>
              </w:rPr>
            </w:pPr>
            <w:r>
              <w:rPr>
                <w:rFonts w:cs="Arial"/>
                <w:sz w:val="20"/>
                <w:szCs w:val="20"/>
              </w:rPr>
              <w:t>erschließen angeleitet religiös relevante Texte</w:t>
            </w:r>
            <w:r w:rsidRPr="00DA4082">
              <w:rPr>
                <w:rFonts w:cs="Arial"/>
                <w:sz w:val="20"/>
                <w:szCs w:val="20"/>
              </w:rPr>
              <w:t xml:space="preserve">, </w:t>
            </w:r>
            <w:r>
              <w:rPr>
                <w:rFonts w:cs="Arial"/>
                <w:sz w:val="20"/>
                <w:szCs w:val="20"/>
              </w:rPr>
              <w:t>(MK1)</w:t>
            </w:r>
          </w:p>
          <w:p w14:paraId="182B88EF" w14:textId="77777777" w:rsidR="00A537D7" w:rsidRPr="00DA4082" w:rsidRDefault="00A537D7" w:rsidP="005E0541">
            <w:pPr>
              <w:pStyle w:val="Listenabsatz"/>
              <w:numPr>
                <w:ilvl w:val="0"/>
                <w:numId w:val="17"/>
              </w:numPr>
              <w:spacing w:before="120"/>
              <w:rPr>
                <w:rFonts w:cs="Arial"/>
                <w:sz w:val="20"/>
                <w:szCs w:val="20"/>
              </w:rPr>
            </w:pPr>
            <w:r>
              <w:rPr>
                <w:rFonts w:cs="Arial"/>
                <w:sz w:val="20"/>
                <w:szCs w:val="20"/>
              </w:rPr>
              <w:t>finden selbständig Bibelstellen auf</w:t>
            </w:r>
            <w:r w:rsidRPr="00DA4082">
              <w:rPr>
                <w:rFonts w:cs="Arial"/>
                <w:sz w:val="20"/>
                <w:szCs w:val="20"/>
              </w:rPr>
              <w:t xml:space="preserve"> </w:t>
            </w:r>
            <w:r>
              <w:rPr>
                <w:rFonts w:cs="Arial"/>
                <w:sz w:val="20"/>
                <w:szCs w:val="20"/>
              </w:rPr>
              <w:t>(M</w:t>
            </w:r>
            <w:r w:rsidRPr="00DA4082">
              <w:rPr>
                <w:rFonts w:cs="Arial"/>
                <w:sz w:val="20"/>
                <w:szCs w:val="20"/>
              </w:rPr>
              <w:t>K</w:t>
            </w:r>
            <w:r>
              <w:rPr>
                <w:rFonts w:cs="Arial"/>
                <w:sz w:val="20"/>
                <w:szCs w:val="20"/>
              </w:rPr>
              <w:t>2).</w:t>
            </w:r>
          </w:p>
          <w:p w14:paraId="5930FB22" w14:textId="77777777" w:rsidR="00A537D7" w:rsidRPr="00DA4082" w:rsidRDefault="00A537D7" w:rsidP="00F91A63">
            <w:pPr>
              <w:rPr>
                <w:rFonts w:cs="Arial"/>
                <w:sz w:val="20"/>
                <w:szCs w:val="20"/>
              </w:rPr>
            </w:pPr>
            <w:r w:rsidRPr="00DA4082">
              <w:rPr>
                <w:rFonts w:cs="Arial"/>
                <w:b/>
                <w:sz w:val="20"/>
                <w:szCs w:val="20"/>
              </w:rPr>
              <w:t>Inhaltsfelder und inhaltliche Schwerpunkte</w:t>
            </w:r>
            <w:r w:rsidRPr="00DA4082">
              <w:rPr>
                <w:rFonts w:cs="Arial"/>
                <w:sz w:val="20"/>
                <w:szCs w:val="20"/>
              </w:rPr>
              <w:t>:</w:t>
            </w:r>
          </w:p>
          <w:p w14:paraId="471F3E0A" w14:textId="77777777" w:rsidR="00A537D7" w:rsidRPr="00DA4082" w:rsidRDefault="00A537D7" w:rsidP="00F91A63">
            <w:pPr>
              <w:rPr>
                <w:rFonts w:cs="Arial"/>
                <w:sz w:val="20"/>
                <w:szCs w:val="20"/>
              </w:rPr>
            </w:pPr>
            <w:r w:rsidRPr="00DA4082">
              <w:rPr>
                <w:rFonts w:cs="Arial"/>
                <w:sz w:val="20"/>
                <w:szCs w:val="20"/>
              </w:rPr>
              <w:t>IF 2: Sprechen von und mit Gott</w:t>
            </w:r>
          </w:p>
          <w:p w14:paraId="149BD4AF" w14:textId="77777777" w:rsidR="00A537D7" w:rsidRPr="00156CFD" w:rsidRDefault="00A537D7" w:rsidP="005E0541">
            <w:pPr>
              <w:pStyle w:val="Listenabsatz"/>
              <w:numPr>
                <w:ilvl w:val="0"/>
                <w:numId w:val="17"/>
              </w:numPr>
              <w:spacing w:before="120"/>
              <w:rPr>
                <w:rFonts w:cs="Arial"/>
                <w:sz w:val="20"/>
                <w:szCs w:val="20"/>
              </w:rPr>
            </w:pPr>
            <w:r w:rsidRPr="00DA4082">
              <w:rPr>
                <w:rFonts w:cs="Arial"/>
                <w:sz w:val="20"/>
                <w:szCs w:val="20"/>
              </w:rPr>
              <w:t>bildliches Sprechen von Gott</w:t>
            </w:r>
          </w:p>
          <w:p w14:paraId="393B0941" w14:textId="77777777" w:rsidR="00A537D7" w:rsidRPr="00DA4082" w:rsidRDefault="00A537D7" w:rsidP="00F91A63">
            <w:pPr>
              <w:rPr>
                <w:rFonts w:cs="Arial"/>
                <w:sz w:val="20"/>
                <w:szCs w:val="20"/>
              </w:rPr>
            </w:pPr>
            <w:r w:rsidRPr="00DA4082">
              <w:rPr>
                <w:rFonts w:cs="Arial"/>
                <w:sz w:val="20"/>
                <w:szCs w:val="20"/>
              </w:rPr>
              <w:t>I</w:t>
            </w:r>
            <w:r>
              <w:rPr>
                <w:rFonts w:cs="Arial"/>
                <w:sz w:val="20"/>
                <w:szCs w:val="20"/>
              </w:rPr>
              <w:t>F 5: Bibel als „Ur-kunde“ des Glaubens</w:t>
            </w:r>
          </w:p>
          <w:p w14:paraId="28DEC7A0" w14:textId="77777777" w:rsidR="00A537D7" w:rsidRDefault="00A537D7" w:rsidP="005E0541">
            <w:pPr>
              <w:pStyle w:val="Listenabsatz"/>
              <w:numPr>
                <w:ilvl w:val="0"/>
                <w:numId w:val="4"/>
              </w:numPr>
              <w:spacing w:after="120"/>
              <w:ind w:left="357" w:hanging="357"/>
              <w:contextualSpacing w:val="0"/>
              <w:rPr>
                <w:rFonts w:cs="Arial"/>
                <w:sz w:val="20"/>
                <w:szCs w:val="20"/>
              </w:rPr>
            </w:pPr>
            <w:r>
              <w:rPr>
                <w:rFonts w:cs="Arial"/>
                <w:sz w:val="20"/>
                <w:szCs w:val="20"/>
              </w:rPr>
              <w:t>die Bibel als Buch</w:t>
            </w:r>
          </w:p>
          <w:p w14:paraId="059D03C5" w14:textId="77777777" w:rsidR="00A537D7" w:rsidRPr="00DA4082" w:rsidRDefault="00A537D7" w:rsidP="005E0541">
            <w:pPr>
              <w:pStyle w:val="Listenabsatz"/>
              <w:numPr>
                <w:ilvl w:val="0"/>
                <w:numId w:val="4"/>
              </w:numPr>
              <w:spacing w:after="120"/>
              <w:ind w:left="357" w:hanging="357"/>
              <w:contextualSpacing w:val="0"/>
              <w:rPr>
                <w:rFonts w:cs="Arial"/>
                <w:sz w:val="20"/>
                <w:szCs w:val="20"/>
              </w:rPr>
            </w:pPr>
            <w:r>
              <w:rPr>
                <w:rFonts w:cs="Arial"/>
                <w:sz w:val="20"/>
                <w:szCs w:val="20"/>
              </w:rPr>
              <w:t>Grundmotive und Gestalten der Bibel</w:t>
            </w:r>
          </w:p>
          <w:p w14:paraId="73A64A58" w14:textId="77777777" w:rsidR="00A537D7" w:rsidRPr="00DA4082" w:rsidRDefault="00A537D7" w:rsidP="00F91A63">
            <w:pPr>
              <w:rPr>
                <w:rFonts w:cs="Arial"/>
                <w:sz w:val="20"/>
                <w:szCs w:val="20"/>
              </w:rPr>
            </w:pPr>
            <w:r w:rsidRPr="00DA4082">
              <w:rPr>
                <w:rFonts w:cs="Arial"/>
                <w:b/>
                <w:sz w:val="20"/>
                <w:szCs w:val="20"/>
              </w:rPr>
              <w:t>Zeitbedarf</w:t>
            </w:r>
            <w:r w:rsidRPr="00DA4082">
              <w:rPr>
                <w:rFonts w:cs="Arial"/>
                <w:sz w:val="20"/>
                <w:szCs w:val="20"/>
              </w:rPr>
              <w:t>: ca. 12 Ustd.</w:t>
            </w:r>
          </w:p>
        </w:tc>
      </w:tr>
      <w:tr w:rsidR="00A537D7" w:rsidRPr="00DA4082" w14:paraId="290967B9" w14:textId="77777777" w:rsidTr="00F91A63">
        <w:tc>
          <w:tcPr>
            <w:tcW w:w="5000" w:type="pct"/>
          </w:tcPr>
          <w:p w14:paraId="1ECF14F9" w14:textId="77777777" w:rsidR="00A537D7" w:rsidRPr="00DA4082" w:rsidRDefault="00A537D7" w:rsidP="00F91A63">
            <w:pPr>
              <w:spacing w:before="120"/>
              <w:rPr>
                <w:rFonts w:cs="Arial"/>
                <w:b/>
                <w:sz w:val="20"/>
                <w:szCs w:val="20"/>
              </w:rPr>
            </w:pPr>
            <w:r w:rsidRPr="00DA4082">
              <w:rPr>
                <w:rFonts w:cs="Arial"/>
                <w:b/>
                <w:sz w:val="20"/>
                <w:szCs w:val="20"/>
                <w:u w:val="single"/>
              </w:rPr>
              <w:t>Unterrichtsvorhaben III</w:t>
            </w:r>
            <w:r w:rsidRPr="00DA4082">
              <w:rPr>
                <w:rFonts w:cs="Arial"/>
                <w:b/>
                <w:sz w:val="20"/>
                <w:szCs w:val="20"/>
              </w:rPr>
              <w:t xml:space="preserve">: </w:t>
            </w:r>
          </w:p>
          <w:p w14:paraId="09645426" w14:textId="77777777" w:rsidR="00A537D7" w:rsidRPr="00DA4082" w:rsidRDefault="00A537D7" w:rsidP="00F91A63">
            <w:pPr>
              <w:spacing w:before="120"/>
              <w:rPr>
                <w:rFonts w:cs="Arial"/>
                <w:sz w:val="20"/>
                <w:szCs w:val="20"/>
              </w:rPr>
            </w:pPr>
            <w:r w:rsidRPr="00DA4082">
              <w:rPr>
                <w:rFonts w:cs="Arial"/>
                <w:sz w:val="20"/>
                <w:szCs w:val="20"/>
              </w:rPr>
              <w:lastRenderedPageBreak/>
              <w:t>D</w:t>
            </w:r>
            <w:r>
              <w:rPr>
                <w:rFonts w:cs="Arial"/>
                <w:sz w:val="20"/>
                <w:szCs w:val="20"/>
              </w:rPr>
              <w:t>er bleibende Anfang – Szenen des AT – von Gott gerufen – ein Mann namens Abraham</w:t>
            </w:r>
          </w:p>
          <w:p w14:paraId="68FCF86A" w14:textId="77777777" w:rsidR="00A537D7" w:rsidRPr="00DA4082" w:rsidRDefault="00A537D7" w:rsidP="00F91A63">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4BD2E6B4" w14:textId="77777777" w:rsidR="00A537D7" w:rsidRPr="00DA4082" w:rsidRDefault="00A537D7" w:rsidP="00F91A63">
            <w:pPr>
              <w:spacing w:after="120"/>
              <w:rPr>
                <w:rFonts w:cs="Arial"/>
                <w:sz w:val="20"/>
                <w:szCs w:val="20"/>
              </w:rPr>
            </w:pPr>
            <w:r w:rsidRPr="00DA4082">
              <w:rPr>
                <w:rFonts w:cs="Arial"/>
                <w:sz w:val="20"/>
                <w:szCs w:val="20"/>
              </w:rPr>
              <w:t>Die Schülerinnen und Schüler</w:t>
            </w:r>
          </w:p>
          <w:p w14:paraId="74E96C51" w14:textId="77777777" w:rsidR="00A537D7" w:rsidRDefault="00A537D7" w:rsidP="005E0541">
            <w:pPr>
              <w:pStyle w:val="Listenabsatz"/>
              <w:numPr>
                <w:ilvl w:val="0"/>
                <w:numId w:val="4"/>
              </w:numPr>
              <w:spacing w:before="120"/>
              <w:rPr>
                <w:rFonts w:cs="Arial"/>
                <w:sz w:val="20"/>
                <w:szCs w:val="20"/>
              </w:rPr>
            </w:pPr>
            <w:r>
              <w:rPr>
                <w:rFonts w:cs="Arial"/>
                <w:sz w:val="20"/>
                <w:szCs w:val="20"/>
              </w:rPr>
              <w:t>Entwickeln Fragen nach der Erfahrbarkeit Gottes in der Welt (SK2)</w:t>
            </w:r>
          </w:p>
          <w:p w14:paraId="39ED52F7" w14:textId="77777777" w:rsidR="00A537D7" w:rsidRPr="00DA4082" w:rsidRDefault="00A537D7" w:rsidP="005E0541">
            <w:pPr>
              <w:pStyle w:val="Listenabsatz"/>
              <w:numPr>
                <w:ilvl w:val="0"/>
                <w:numId w:val="4"/>
              </w:numPr>
              <w:spacing w:before="120"/>
              <w:rPr>
                <w:rFonts w:cs="Arial"/>
                <w:sz w:val="20"/>
                <w:szCs w:val="20"/>
              </w:rPr>
            </w:pPr>
            <w:r w:rsidRPr="00DA4082">
              <w:rPr>
                <w:rFonts w:cs="Arial"/>
                <w:sz w:val="20"/>
                <w:szCs w:val="20"/>
              </w:rPr>
              <w:t xml:space="preserve">beschreiben exemplarische Geschichten des Alten und Neuen Testaments als Ausdruck des Glaubens an den den Menschen zugewandten Gott, </w:t>
            </w:r>
            <w:r>
              <w:rPr>
                <w:rFonts w:cs="Arial"/>
                <w:sz w:val="20"/>
                <w:szCs w:val="20"/>
              </w:rPr>
              <w:t>(</w:t>
            </w:r>
            <w:r w:rsidRPr="00DA4082">
              <w:rPr>
                <w:rFonts w:cs="Arial"/>
                <w:sz w:val="20"/>
                <w:szCs w:val="20"/>
              </w:rPr>
              <w:t>SK3</w:t>
            </w:r>
            <w:r>
              <w:rPr>
                <w:rFonts w:cs="Arial"/>
                <w:sz w:val="20"/>
                <w:szCs w:val="20"/>
              </w:rPr>
              <w:t>)</w:t>
            </w:r>
          </w:p>
          <w:p w14:paraId="6094AB2A" w14:textId="77777777" w:rsidR="00A537D7" w:rsidRPr="00DA4082" w:rsidRDefault="00A537D7" w:rsidP="005E0541">
            <w:pPr>
              <w:pStyle w:val="Listenabsatz"/>
              <w:numPr>
                <w:ilvl w:val="0"/>
                <w:numId w:val="4"/>
              </w:numPr>
              <w:spacing w:before="120"/>
              <w:rPr>
                <w:rFonts w:cs="Arial"/>
                <w:sz w:val="20"/>
                <w:szCs w:val="20"/>
              </w:rPr>
            </w:pPr>
            <w:r w:rsidRPr="00DA4082">
              <w:rPr>
                <w:rFonts w:cs="Arial"/>
                <w:sz w:val="20"/>
                <w:szCs w:val="20"/>
              </w:rPr>
              <w:t xml:space="preserve">deuten religiöse Sprache und Zeichen an Beispielen, </w:t>
            </w:r>
            <w:r>
              <w:rPr>
                <w:rFonts w:cs="Arial"/>
                <w:sz w:val="20"/>
                <w:szCs w:val="20"/>
              </w:rPr>
              <w:t>(</w:t>
            </w:r>
            <w:r w:rsidRPr="00DA4082">
              <w:rPr>
                <w:rFonts w:cs="Arial"/>
                <w:sz w:val="20"/>
                <w:szCs w:val="20"/>
              </w:rPr>
              <w:t>SK7</w:t>
            </w:r>
            <w:r>
              <w:rPr>
                <w:rFonts w:cs="Arial"/>
                <w:sz w:val="20"/>
                <w:szCs w:val="20"/>
              </w:rPr>
              <w:t>)</w:t>
            </w:r>
          </w:p>
          <w:p w14:paraId="42775781" w14:textId="77777777" w:rsidR="00A537D7" w:rsidRPr="00DA4082" w:rsidRDefault="00A537D7" w:rsidP="005E0541">
            <w:pPr>
              <w:pStyle w:val="Listenabsatz"/>
              <w:numPr>
                <w:ilvl w:val="0"/>
                <w:numId w:val="4"/>
              </w:numPr>
              <w:spacing w:before="120"/>
              <w:rPr>
                <w:rFonts w:cs="Arial"/>
                <w:sz w:val="20"/>
                <w:szCs w:val="20"/>
              </w:rPr>
            </w:pPr>
            <w:r w:rsidRPr="00DA4082">
              <w:rPr>
                <w:rFonts w:cs="Arial"/>
                <w:sz w:val="20"/>
                <w:szCs w:val="20"/>
              </w:rPr>
              <w:t>erschließen angeleitet religiös relevante Texte,</w:t>
            </w:r>
            <w:r>
              <w:rPr>
                <w:rFonts w:cs="Arial"/>
                <w:sz w:val="20"/>
                <w:szCs w:val="20"/>
              </w:rPr>
              <w:t xml:space="preserve"> (</w:t>
            </w:r>
            <w:r w:rsidRPr="00DA4082">
              <w:rPr>
                <w:rFonts w:cs="Arial"/>
                <w:sz w:val="20"/>
                <w:szCs w:val="20"/>
              </w:rPr>
              <w:t>MK1</w:t>
            </w:r>
            <w:r>
              <w:rPr>
                <w:rFonts w:cs="Arial"/>
                <w:sz w:val="20"/>
                <w:szCs w:val="20"/>
              </w:rPr>
              <w:t>)</w:t>
            </w:r>
          </w:p>
          <w:p w14:paraId="7764C341" w14:textId="77777777" w:rsidR="00A537D7" w:rsidRPr="00C44863" w:rsidRDefault="00A537D7" w:rsidP="005E0541">
            <w:pPr>
              <w:pStyle w:val="Listenabsatz"/>
              <w:numPr>
                <w:ilvl w:val="0"/>
                <w:numId w:val="4"/>
              </w:numPr>
              <w:spacing w:before="120"/>
              <w:rPr>
                <w:rFonts w:cs="Arial"/>
                <w:sz w:val="20"/>
                <w:szCs w:val="20"/>
              </w:rPr>
            </w:pPr>
            <w:r>
              <w:rPr>
                <w:rFonts w:cs="Arial"/>
                <w:sz w:val="20"/>
                <w:szCs w:val="20"/>
              </w:rPr>
              <w:t>deuten biblische Texte unter Berücksichtigung des jeweiligen lebensweltlichen Hintergrunds,</w:t>
            </w:r>
            <w:r w:rsidRPr="00DA4082">
              <w:rPr>
                <w:rFonts w:cs="Arial"/>
                <w:sz w:val="20"/>
                <w:szCs w:val="20"/>
              </w:rPr>
              <w:t xml:space="preserve"> </w:t>
            </w:r>
            <w:r>
              <w:rPr>
                <w:rFonts w:cs="Arial"/>
                <w:sz w:val="20"/>
                <w:szCs w:val="20"/>
              </w:rPr>
              <w:t>(MK3)</w:t>
            </w:r>
          </w:p>
          <w:p w14:paraId="6FA39B2F" w14:textId="77777777" w:rsidR="00A537D7" w:rsidRPr="00C44863" w:rsidRDefault="00A537D7" w:rsidP="005E0541">
            <w:pPr>
              <w:pStyle w:val="Listenabsatz"/>
              <w:numPr>
                <w:ilvl w:val="0"/>
                <w:numId w:val="4"/>
              </w:numPr>
              <w:spacing w:before="120"/>
              <w:rPr>
                <w:rFonts w:cs="Arial"/>
                <w:sz w:val="20"/>
                <w:szCs w:val="20"/>
              </w:rPr>
            </w:pPr>
            <w:r>
              <w:rPr>
                <w:rFonts w:cs="Arial"/>
                <w:sz w:val="20"/>
                <w:szCs w:val="20"/>
              </w:rPr>
              <w:t>gestalten religiös relevante Inhalte kreativ und erläutern ihre Umsetzung, (MK6)</w:t>
            </w:r>
          </w:p>
          <w:p w14:paraId="72853C9A" w14:textId="77777777" w:rsidR="00A537D7" w:rsidRPr="00C47E11" w:rsidRDefault="00A537D7" w:rsidP="00F91A63">
            <w:pPr>
              <w:rPr>
                <w:rFonts w:cs="Arial"/>
                <w:sz w:val="20"/>
                <w:szCs w:val="20"/>
              </w:rPr>
            </w:pPr>
            <w:r w:rsidRPr="00DA4082">
              <w:rPr>
                <w:rFonts w:cs="Arial"/>
                <w:b/>
                <w:sz w:val="20"/>
                <w:szCs w:val="20"/>
              </w:rPr>
              <w:t>Inhaltsfelder und inhaltliche Schwerpunkte</w:t>
            </w:r>
            <w:r w:rsidRPr="00DA4082">
              <w:rPr>
                <w:rFonts w:cs="Arial"/>
                <w:sz w:val="20"/>
                <w:szCs w:val="20"/>
              </w:rPr>
              <w:t>:</w:t>
            </w:r>
          </w:p>
          <w:p w14:paraId="7C72DAC0" w14:textId="77777777" w:rsidR="00A537D7" w:rsidRPr="00DA4082" w:rsidRDefault="00A537D7" w:rsidP="00F91A63">
            <w:pPr>
              <w:rPr>
                <w:rFonts w:cs="Arial"/>
                <w:sz w:val="20"/>
                <w:szCs w:val="20"/>
              </w:rPr>
            </w:pPr>
            <w:r w:rsidRPr="00DA4082">
              <w:rPr>
                <w:rFonts w:cs="Arial"/>
                <w:sz w:val="20"/>
                <w:szCs w:val="20"/>
              </w:rPr>
              <w:t>IF 2: Sprechen von und mit Gott</w:t>
            </w:r>
          </w:p>
          <w:p w14:paraId="5D3EECDD" w14:textId="77777777" w:rsidR="00A537D7" w:rsidRDefault="00A537D7" w:rsidP="005E0541">
            <w:pPr>
              <w:pStyle w:val="Listenabsatz"/>
              <w:numPr>
                <w:ilvl w:val="0"/>
                <w:numId w:val="4"/>
              </w:numPr>
              <w:rPr>
                <w:rFonts w:cs="Arial"/>
                <w:sz w:val="20"/>
                <w:szCs w:val="20"/>
              </w:rPr>
            </w:pPr>
            <w:r>
              <w:rPr>
                <w:rFonts w:cs="Arial"/>
                <w:sz w:val="20"/>
                <w:szCs w:val="20"/>
              </w:rPr>
              <w:t>die Frag-Würdigkeit des Glaubens an Gott</w:t>
            </w:r>
          </w:p>
          <w:p w14:paraId="5211B087" w14:textId="77777777" w:rsidR="00A537D7" w:rsidRDefault="00A537D7" w:rsidP="005E0541">
            <w:pPr>
              <w:pStyle w:val="Listenabsatz"/>
              <w:numPr>
                <w:ilvl w:val="0"/>
                <w:numId w:val="4"/>
              </w:numPr>
              <w:rPr>
                <w:rFonts w:cs="Arial"/>
                <w:sz w:val="20"/>
                <w:szCs w:val="20"/>
              </w:rPr>
            </w:pPr>
            <w:r>
              <w:rPr>
                <w:rFonts w:cs="Arial"/>
                <w:sz w:val="20"/>
                <w:szCs w:val="20"/>
              </w:rPr>
              <w:t>bildliches Sprechen von Gott</w:t>
            </w:r>
          </w:p>
          <w:p w14:paraId="0BAE0782" w14:textId="77777777" w:rsidR="00A537D7" w:rsidRDefault="00A537D7" w:rsidP="005E0541">
            <w:pPr>
              <w:pStyle w:val="Listenabsatz"/>
              <w:numPr>
                <w:ilvl w:val="0"/>
                <w:numId w:val="4"/>
              </w:numPr>
              <w:rPr>
                <w:rFonts w:cs="Arial"/>
                <w:sz w:val="20"/>
                <w:szCs w:val="20"/>
              </w:rPr>
            </w:pPr>
            <w:r>
              <w:rPr>
                <w:rFonts w:cs="Arial"/>
                <w:sz w:val="20"/>
                <w:szCs w:val="20"/>
              </w:rPr>
              <w:t>Gebet als Ausdruck der Beziehung zu Gott</w:t>
            </w:r>
          </w:p>
          <w:p w14:paraId="2E62BF40" w14:textId="77777777" w:rsidR="00A537D7" w:rsidRPr="00C44863" w:rsidRDefault="00A537D7" w:rsidP="00F91A63">
            <w:pPr>
              <w:rPr>
                <w:rFonts w:cs="Arial"/>
                <w:sz w:val="20"/>
                <w:szCs w:val="20"/>
              </w:rPr>
            </w:pPr>
            <w:r w:rsidRPr="00DA4082">
              <w:rPr>
                <w:rFonts w:cs="Arial"/>
                <w:sz w:val="20"/>
                <w:szCs w:val="20"/>
              </w:rPr>
              <w:t>IF 5: Bibel als „Ur-kunde“ des Glaubens</w:t>
            </w:r>
          </w:p>
          <w:p w14:paraId="1D4FB67F" w14:textId="77777777" w:rsidR="00A537D7" w:rsidRDefault="00A537D7" w:rsidP="005E0541">
            <w:pPr>
              <w:pStyle w:val="Listenabsatz"/>
              <w:numPr>
                <w:ilvl w:val="0"/>
                <w:numId w:val="4"/>
              </w:numPr>
              <w:rPr>
                <w:rFonts w:cs="Arial"/>
                <w:sz w:val="20"/>
                <w:szCs w:val="20"/>
              </w:rPr>
            </w:pPr>
            <w:r w:rsidRPr="00DA4082">
              <w:rPr>
                <w:rFonts w:cs="Arial"/>
                <w:sz w:val="20"/>
                <w:szCs w:val="20"/>
              </w:rPr>
              <w:t>Grundmotive und Gestalten der Bibel</w:t>
            </w:r>
          </w:p>
          <w:p w14:paraId="1618DB1D" w14:textId="77777777" w:rsidR="00A537D7" w:rsidRDefault="00A537D7" w:rsidP="00F91A63">
            <w:pPr>
              <w:rPr>
                <w:rFonts w:cs="Arial"/>
                <w:sz w:val="20"/>
                <w:szCs w:val="20"/>
              </w:rPr>
            </w:pPr>
            <w:r>
              <w:rPr>
                <w:rFonts w:cs="Arial"/>
                <w:sz w:val="20"/>
                <w:szCs w:val="20"/>
              </w:rPr>
              <w:t>IF 6: Weltreligionen im Dialog</w:t>
            </w:r>
          </w:p>
          <w:p w14:paraId="529AAB1F" w14:textId="77777777" w:rsidR="00A537D7" w:rsidRDefault="00A537D7" w:rsidP="005E0541">
            <w:pPr>
              <w:pStyle w:val="Listenabsatz"/>
              <w:numPr>
                <w:ilvl w:val="0"/>
                <w:numId w:val="4"/>
              </w:numPr>
              <w:rPr>
                <w:rFonts w:cs="Arial"/>
                <w:sz w:val="20"/>
                <w:szCs w:val="20"/>
              </w:rPr>
            </w:pPr>
            <w:r>
              <w:rPr>
                <w:rFonts w:cs="Arial"/>
                <w:sz w:val="20"/>
                <w:szCs w:val="20"/>
              </w:rPr>
              <w:t>Glaube und Lebensgestaltung von Menschen jüdischen, christlichen und islamischen Glaubens</w:t>
            </w:r>
          </w:p>
          <w:p w14:paraId="12A397F6" w14:textId="77777777" w:rsidR="00A537D7" w:rsidRPr="00DA4082" w:rsidRDefault="00A537D7" w:rsidP="00F91A63">
            <w:pPr>
              <w:rPr>
                <w:rFonts w:cs="Arial"/>
                <w:sz w:val="20"/>
                <w:szCs w:val="20"/>
              </w:rPr>
            </w:pPr>
            <w:r w:rsidRPr="00DA4082">
              <w:rPr>
                <w:rFonts w:cs="Arial"/>
                <w:b/>
                <w:sz w:val="20"/>
                <w:szCs w:val="20"/>
              </w:rPr>
              <w:t>Zeitbedarf</w:t>
            </w:r>
            <w:r>
              <w:rPr>
                <w:rFonts w:cs="Arial"/>
                <w:sz w:val="20"/>
                <w:szCs w:val="20"/>
              </w:rPr>
              <w:t>: ca. 12</w:t>
            </w:r>
            <w:r w:rsidRPr="00DA4082">
              <w:rPr>
                <w:rFonts w:cs="Arial"/>
                <w:sz w:val="20"/>
                <w:szCs w:val="20"/>
              </w:rPr>
              <w:t xml:space="preserve"> Ustd.</w:t>
            </w:r>
          </w:p>
        </w:tc>
      </w:tr>
      <w:tr w:rsidR="00A537D7" w:rsidRPr="00DA4082" w14:paraId="659A4B46" w14:textId="77777777" w:rsidTr="00F91A63">
        <w:tc>
          <w:tcPr>
            <w:tcW w:w="5000" w:type="pct"/>
          </w:tcPr>
          <w:p w14:paraId="68DCF640" w14:textId="77777777" w:rsidR="00A537D7" w:rsidRPr="00DA4082" w:rsidRDefault="00A537D7" w:rsidP="00F91A63">
            <w:pPr>
              <w:spacing w:before="120"/>
              <w:rPr>
                <w:rFonts w:cs="Arial"/>
                <w:b/>
                <w:sz w:val="20"/>
                <w:szCs w:val="20"/>
              </w:rPr>
            </w:pPr>
            <w:r w:rsidRPr="00DA4082">
              <w:rPr>
                <w:rFonts w:cs="Arial"/>
                <w:b/>
                <w:sz w:val="20"/>
                <w:szCs w:val="20"/>
                <w:u w:val="single"/>
              </w:rPr>
              <w:lastRenderedPageBreak/>
              <w:t>Unterrichtsvorhaben IV</w:t>
            </w:r>
            <w:r w:rsidRPr="00DA4082">
              <w:rPr>
                <w:rFonts w:cs="Arial"/>
                <w:b/>
                <w:sz w:val="20"/>
                <w:szCs w:val="20"/>
              </w:rPr>
              <w:t xml:space="preserve">: </w:t>
            </w:r>
          </w:p>
          <w:p w14:paraId="7FDFF17A" w14:textId="77777777" w:rsidR="00A537D7" w:rsidRPr="00DA4082" w:rsidRDefault="00A537D7" w:rsidP="00F91A63">
            <w:pPr>
              <w:spacing w:before="120"/>
              <w:rPr>
                <w:rFonts w:cs="Arial"/>
                <w:sz w:val="20"/>
                <w:szCs w:val="20"/>
              </w:rPr>
            </w:pPr>
            <w:r>
              <w:rPr>
                <w:rFonts w:cs="Arial"/>
                <w:sz w:val="20"/>
                <w:szCs w:val="20"/>
              </w:rPr>
              <w:t>Der bleibende Anfang – Szenen des AT – Mose – Heilserfahrung durch Rettung und Gesetzgebung</w:t>
            </w:r>
          </w:p>
          <w:p w14:paraId="4D3FDBAB" w14:textId="77777777" w:rsidR="00A537D7" w:rsidRPr="00DA4082" w:rsidRDefault="00A537D7" w:rsidP="00F91A63">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25DAFCD3" w14:textId="77777777" w:rsidR="00A537D7" w:rsidRPr="00DA4082" w:rsidRDefault="00A537D7" w:rsidP="00F91A63">
            <w:pPr>
              <w:spacing w:after="120"/>
              <w:rPr>
                <w:rFonts w:cs="Arial"/>
                <w:sz w:val="20"/>
                <w:szCs w:val="20"/>
              </w:rPr>
            </w:pPr>
            <w:r w:rsidRPr="00DA4082">
              <w:rPr>
                <w:rFonts w:cs="Arial"/>
                <w:sz w:val="20"/>
                <w:szCs w:val="20"/>
              </w:rPr>
              <w:t>Die Schülerinnen und Schüler</w:t>
            </w:r>
          </w:p>
          <w:p w14:paraId="5D21EBFD" w14:textId="77777777" w:rsidR="00A537D7" w:rsidRPr="00DA4082" w:rsidRDefault="00A537D7" w:rsidP="005E0541">
            <w:pPr>
              <w:pStyle w:val="Listenabsatz"/>
              <w:numPr>
                <w:ilvl w:val="0"/>
                <w:numId w:val="4"/>
              </w:numPr>
              <w:spacing w:before="120"/>
              <w:rPr>
                <w:rFonts w:cs="Arial"/>
                <w:sz w:val="20"/>
                <w:szCs w:val="20"/>
              </w:rPr>
            </w:pPr>
            <w:r>
              <w:rPr>
                <w:rFonts w:cs="Arial"/>
                <w:sz w:val="20"/>
                <w:szCs w:val="20"/>
              </w:rPr>
              <w:t>Entwickeln Fragen nach der Erfahrbarkeit Gottes in der Welt</w:t>
            </w:r>
            <w:r w:rsidRPr="00DA4082">
              <w:rPr>
                <w:rFonts w:cs="Arial"/>
                <w:sz w:val="20"/>
                <w:szCs w:val="20"/>
              </w:rPr>
              <w:t xml:space="preserve">, </w:t>
            </w:r>
            <w:r>
              <w:rPr>
                <w:rFonts w:cs="Arial"/>
                <w:sz w:val="20"/>
                <w:szCs w:val="20"/>
              </w:rPr>
              <w:t>(SK2)</w:t>
            </w:r>
          </w:p>
          <w:p w14:paraId="796731BB" w14:textId="77777777" w:rsidR="00A537D7" w:rsidRPr="00DA4082" w:rsidRDefault="00A537D7" w:rsidP="005E0541">
            <w:pPr>
              <w:pStyle w:val="Listenabsatz"/>
              <w:numPr>
                <w:ilvl w:val="0"/>
                <w:numId w:val="4"/>
              </w:numPr>
              <w:spacing w:before="120"/>
              <w:rPr>
                <w:rFonts w:cs="Arial"/>
                <w:sz w:val="20"/>
                <w:szCs w:val="20"/>
              </w:rPr>
            </w:pPr>
            <w:r w:rsidRPr="00DA4082">
              <w:rPr>
                <w:rFonts w:cs="Arial"/>
                <w:sz w:val="20"/>
                <w:szCs w:val="20"/>
              </w:rPr>
              <w:t xml:space="preserve">beschreiben </w:t>
            </w:r>
            <w:r>
              <w:rPr>
                <w:rFonts w:cs="Arial"/>
                <w:sz w:val="20"/>
                <w:szCs w:val="20"/>
              </w:rPr>
              <w:t>exemplarische Geschichten des Alten und Neuen Testaments als Ausdruck des Glaubens an den den Menschen zugewandten Gott</w:t>
            </w:r>
            <w:r w:rsidRPr="00DA4082">
              <w:rPr>
                <w:rFonts w:cs="Arial"/>
                <w:sz w:val="20"/>
                <w:szCs w:val="20"/>
              </w:rPr>
              <w:t xml:space="preserve">, </w:t>
            </w:r>
            <w:r>
              <w:rPr>
                <w:rFonts w:cs="Arial"/>
                <w:sz w:val="20"/>
                <w:szCs w:val="20"/>
              </w:rPr>
              <w:t>(SK3)</w:t>
            </w:r>
          </w:p>
          <w:p w14:paraId="06EBD78F" w14:textId="77777777" w:rsidR="00A537D7" w:rsidRPr="00DA4082" w:rsidRDefault="00A537D7" w:rsidP="005E0541">
            <w:pPr>
              <w:pStyle w:val="Listenabsatz"/>
              <w:numPr>
                <w:ilvl w:val="0"/>
                <w:numId w:val="4"/>
              </w:numPr>
              <w:spacing w:before="120"/>
              <w:rPr>
                <w:rFonts w:cs="Arial"/>
                <w:sz w:val="20"/>
                <w:szCs w:val="20"/>
              </w:rPr>
            </w:pPr>
            <w:r>
              <w:rPr>
                <w:rFonts w:cs="Arial"/>
                <w:sz w:val="20"/>
                <w:szCs w:val="20"/>
              </w:rPr>
              <w:t>deuten religiöse Sprache und Zeichen an Beispielen</w:t>
            </w:r>
            <w:r w:rsidRPr="00DA4082">
              <w:rPr>
                <w:rFonts w:cs="Arial"/>
                <w:sz w:val="20"/>
                <w:szCs w:val="20"/>
              </w:rPr>
              <w:t xml:space="preserve">, </w:t>
            </w:r>
            <w:r>
              <w:rPr>
                <w:rFonts w:cs="Arial"/>
                <w:sz w:val="20"/>
                <w:szCs w:val="20"/>
              </w:rPr>
              <w:t>(SK7)</w:t>
            </w:r>
          </w:p>
          <w:p w14:paraId="20B94FE9" w14:textId="77777777" w:rsidR="00A537D7" w:rsidRDefault="00A537D7" w:rsidP="005E0541">
            <w:pPr>
              <w:pStyle w:val="Listenabsatz"/>
              <w:numPr>
                <w:ilvl w:val="0"/>
                <w:numId w:val="4"/>
              </w:numPr>
              <w:spacing w:before="120"/>
              <w:rPr>
                <w:rFonts w:cs="Arial"/>
                <w:sz w:val="20"/>
                <w:szCs w:val="20"/>
              </w:rPr>
            </w:pPr>
            <w:r>
              <w:rPr>
                <w:rFonts w:cs="Arial"/>
                <w:sz w:val="20"/>
                <w:szCs w:val="20"/>
              </w:rPr>
              <w:t>erschließen angeleitet religiös relevante Texte,</w:t>
            </w:r>
            <w:r w:rsidRPr="00DA4082">
              <w:rPr>
                <w:rFonts w:cs="Arial"/>
                <w:sz w:val="20"/>
                <w:szCs w:val="20"/>
              </w:rPr>
              <w:t xml:space="preserve"> </w:t>
            </w:r>
            <w:r>
              <w:rPr>
                <w:rFonts w:cs="Arial"/>
                <w:sz w:val="20"/>
                <w:szCs w:val="20"/>
              </w:rPr>
              <w:t>(MK1)</w:t>
            </w:r>
          </w:p>
          <w:p w14:paraId="003B51A6" w14:textId="77777777" w:rsidR="00A537D7" w:rsidRPr="00490E39" w:rsidRDefault="00A537D7" w:rsidP="005E0541">
            <w:pPr>
              <w:pStyle w:val="Listenabsatz"/>
              <w:numPr>
                <w:ilvl w:val="0"/>
                <w:numId w:val="4"/>
              </w:numPr>
              <w:spacing w:before="120"/>
              <w:rPr>
                <w:rFonts w:cs="Arial"/>
                <w:sz w:val="20"/>
                <w:szCs w:val="20"/>
              </w:rPr>
            </w:pPr>
            <w:r>
              <w:rPr>
                <w:rFonts w:cs="Arial"/>
                <w:sz w:val="20"/>
                <w:szCs w:val="20"/>
              </w:rPr>
              <w:t>deuten biblische Texte unter Berücksichtigung des jeweiligen lebensweltlichen Hintergrunds, (MK3)</w:t>
            </w:r>
          </w:p>
          <w:p w14:paraId="7EB80306" w14:textId="77777777" w:rsidR="00A537D7" w:rsidRPr="00DA4082" w:rsidRDefault="00A537D7" w:rsidP="00F91A63">
            <w:pPr>
              <w:rPr>
                <w:rFonts w:cs="Arial"/>
                <w:sz w:val="20"/>
                <w:szCs w:val="20"/>
              </w:rPr>
            </w:pPr>
            <w:r w:rsidRPr="00DA4082">
              <w:rPr>
                <w:rFonts w:cs="Arial"/>
                <w:b/>
                <w:sz w:val="20"/>
                <w:szCs w:val="20"/>
              </w:rPr>
              <w:t>Inhaltsfelder und inhaltliche Schwerpunkte</w:t>
            </w:r>
            <w:r w:rsidRPr="00DA4082">
              <w:rPr>
                <w:rFonts w:cs="Arial"/>
                <w:sz w:val="20"/>
                <w:szCs w:val="20"/>
              </w:rPr>
              <w:t>:</w:t>
            </w:r>
          </w:p>
          <w:p w14:paraId="74590672" w14:textId="77777777" w:rsidR="00A537D7" w:rsidRPr="00DA4082" w:rsidRDefault="00A537D7" w:rsidP="00F91A63">
            <w:pPr>
              <w:rPr>
                <w:rFonts w:cs="Arial"/>
                <w:sz w:val="20"/>
                <w:szCs w:val="20"/>
              </w:rPr>
            </w:pPr>
            <w:r w:rsidRPr="00DA4082">
              <w:rPr>
                <w:rFonts w:cs="Arial"/>
                <w:sz w:val="20"/>
                <w:szCs w:val="20"/>
              </w:rPr>
              <w:t xml:space="preserve">IF 2: Sprechen von und mit Gott </w:t>
            </w:r>
          </w:p>
          <w:p w14:paraId="16594904" w14:textId="77777777" w:rsidR="00A537D7" w:rsidRDefault="00A537D7" w:rsidP="005E0541">
            <w:pPr>
              <w:pStyle w:val="Listenabsatz"/>
              <w:numPr>
                <w:ilvl w:val="0"/>
                <w:numId w:val="4"/>
              </w:numPr>
              <w:rPr>
                <w:rFonts w:cs="Arial"/>
                <w:sz w:val="20"/>
                <w:szCs w:val="20"/>
              </w:rPr>
            </w:pPr>
            <w:r>
              <w:rPr>
                <w:rFonts w:cs="Arial"/>
                <w:sz w:val="20"/>
                <w:szCs w:val="20"/>
              </w:rPr>
              <w:t>die Frag-Würdigkeit des Glaubens an Gott</w:t>
            </w:r>
          </w:p>
          <w:p w14:paraId="7A52CCD5" w14:textId="77777777" w:rsidR="00A537D7" w:rsidRDefault="00A537D7" w:rsidP="005E0541">
            <w:pPr>
              <w:pStyle w:val="Listenabsatz"/>
              <w:numPr>
                <w:ilvl w:val="0"/>
                <w:numId w:val="4"/>
              </w:numPr>
              <w:rPr>
                <w:rFonts w:cs="Arial"/>
                <w:sz w:val="20"/>
                <w:szCs w:val="20"/>
              </w:rPr>
            </w:pPr>
            <w:r w:rsidRPr="00DA4082">
              <w:rPr>
                <w:rFonts w:cs="Arial"/>
                <w:sz w:val="20"/>
                <w:szCs w:val="20"/>
              </w:rPr>
              <w:t>bildliches Sprechen von Gott</w:t>
            </w:r>
          </w:p>
          <w:p w14:paraId="5588F1ED" w14:textId="77777777" w:rsidR="00A537D7" w:rsidRPr="00DA4082" w:rsidRDefault="00A537D7" w:rsidP="005E0541">
            <w:pPr>
              <w:pStyle w:val="Listenabsatz"/>
              <w:numPr>
                <w:ilvl w:val="0"/>
                <w:numId w:val="4"/>
              </w:numPr>
              <w:rPr>
                <w:rFonts w:cs="Arial"/>
                <w:sz w:val="20"/>
                <w:szCs w:val="20"/>
              </w:rPr>
            </w:pPr>
            <w:r>
              <w:rPr>
                <w:rFonts w:cs="Arial"/>
                <w:sz w:val="20"/>
                <w:szCs w:val="20"/>
              </w:rPr>
              <w:t>Gebet als Ausdruck der Beziehung zu Gott</w:t>
            </w:r>
          </w:p>
          <w:p w14:paraId="01B5F654" w14:textId="77777777" w:rsidR="00A537D7" w:rsidRPr="00DA4082" w:rsidRDefault="00A537D7" w:rsidP="00F91A63">
            <w:pPr>
              <w:rPr>
                <w:rFonts w:cs="Arial"/>
                <w:sz w:val="20"/>
                <w:szCs w:val="20"/>
              </w:rPr>
            </w:pPr>
            <w:r>
              <w:rPr>
                <w:rFonts w:cs="Arial"/>
                <w:sz w:val="20"/>
                <w:szCs w:val="20"/>
              </w:rPr>
              <w:lastRenderedPageBreak/>
              <w:t>IF 5: Bibel als „Ur-kunde“ des Glaubens</w:t>
            </w:r>
          </w:p>
          <w:p w14:paraId="3CB7B734" w14:textId="77777777" w:rsidR="00A537D7" w:rsidRPr="00DA4082" w:rsidRDefault="00A537D7" w:rsidP="005E0541">
            <w:pPr>
              <w:pStyle w:val="Listenabsatz"/>
              <w:numPr>
                <w:ilvl w:val="0"/>
                <w:numId w:val="4"/>
              </w:numPr>
              <w:rPr>
                <w:rFonts w:cs="Arial"/>
                <w:sz w:val="20"/>
                <w:szCs w:val="20"/>
              </w:rPr>
            </w:pPr>
            <w:r>
              <w:rPr>
                <w:rFonts w:cs="Arial"/>
                <w:sz w:val="20"/>
                <w:szCs w:val="20"/>
              </w:rPr>
              <w:t>Grundmotive und Gestalten der Bibel</w:t>
            </w:r>
          </w:p>
          <w:p w14:paraId="6EFC12B1" w14:textId="77777777" w:rsidR="00A537D7" w:rsidRPr="00DA4082" w:rsidRDefault="00A537D7" w:rsidP="00F91A63">
            <w:pPr>
              <w:rPr>
                <w:rFonts w:cs="Arial"/>
                <w:sz w:val="20"/>
                <w:szCs w:val="20"/>
              </w:rPr>
            </w:pPr>
            <w:r>
              <w:rPr>
                <w:rFonts w:cs="Arial"/>
                <w:sz w:val="20"/>
                <w:szCs w:val="20"/>
              </w:rPr>
              <w:t>IF 6</w:t>
            </w:r>
            <w:r w:rsidRPr="00DA4082">
              <w:rPr>
                <w:rFonts w:cs="Arial"/>
                <w:sz w:val="20"/>
                <w:szCs w:val="20"/>
              </w:rPr>
              <w:t xml:space="preserve">: </w:t>
            </w:r>
            <w:r>
              <w:rPr>
                <w:rFonts w:cs="Arial"/>
                <w:sz w:val="20"/>
                <w:szCs w:val="20"/>
              </w:rPr>
              <w:t>Weltreligionen im Dialog</w:t>
            </w:r>
          </w:p>
          <w:p w14:paraId="5766081C" w14:textId="77777777" w:rsidR="00A537D7" w:rsidRPr="00CA572A" w:rsidRDefault="00A537D7" w:rsidP="005E0541">
            <w:pPr>
              <w:pStyle w:val="Listenabsatz"/>
              <w:numPr>
                <w:ilvl w:val="0"/>
                <w:numId w:val="4"/>
              </w:numPr>
              <w:rPr>
                <w:rFonts w:cs="Arial"/>
                <w:sz w:val="20"/>
                <w:szCs w:val="20"/>
              </w:rPr>
            </w:pPr>
            <w:r>
              <w:rPr>
                <w:rFonts w:cs="Arial"/>
                <w:sz w:val="20"/>
                <w:szCs w:val="20"/>
              </w:rPr>
              <w:t>Glaube und Lebensgestaltung von Menschen jüdischen, christlichen und islamischen Glaubens</w:t>
            </w:r>
          </w:p>
          <w:p w14:paraId="00520519" w14:textId="77777777" w:rsidR="00A537D7" w:rsidRPr="00DA4082" w:rsidRDefault="00A537D7" w:rsidP="00F91A63">
            <w:pPr>
              <w:rPr>
                <w:rFonts w:cs="Arial"/>
                <w:sz w:val="20"/>
                <w:szCs w:val="20"/>
              </w:rPr>
            </w:pPr>
            <w:r w:rsidRPr="00DA4082">
              <w:rPr>
                <w:rFonts w:cs="Arial"/>
                <w:b/>
                <w:sz w:val="20"/>
                <w:szCs w:val="20"/>
              </w:rPr>
              <w:t>Zeitbedarf</w:t>
            </w:r>
            <w:r>
              <w:rPr>
                <w:rFonts w:cs="Arial"/>
                <w:sz w:val="20"/>
                <w:szCs w:val="20"/>
              </w:rPr>
              <w:t>: ca. 12</w:t>
            </w:r>
            <w:r w:rsidRPr="00DA4082">
              <w:rPr>
                <w:rFonts w:cs="Arial"/>
                <w:sz w:val="20"/>
                <w:szCs w:val="20"/>
              </w:rPr>
              <w:t xml:space="preserve"> Ustd.</w:t>
            </w:r>
          </w:p>
        </w:tc>
      </w:tr>
      <w:tr w:rsidR="00A537D7" w:rsidRPr="00DA4082" w14:paraId="10988451" w14:textId="77777777" w:rsidTr="00F91A63">
        <w:tc>
          <w:tcPr>
            <w:tcW w:w="5000" w:type="pct"/>
          </w:tcPr>
          <w:p w14:paraId="6B46A94D" w14:textId="77777777" w:rsidR="00A537D7" w:rsidRPr="00DA4082" w:rsidRDefault="00A537D7" w:rsidP="00F91A63">
            <w:pPr>
              <w:spacing w:before="120"/>
              <w:rPr>
                <w:rFonts w:cs="Arial"/>
                <w:sz w:val="20"/>
                <w:szCs w:val="20"/>
              </w:rPr>
            </w:pPr>
            <w:r w:rsidRPr="00DA4082">
              <w:rPr>
                <w:rFonts w:cs="Arial"/>
                <w:b/>
                <w:sz w:val="20"/>
                <w:szCs w:val="20"/>
                <w:u w:val="single"/>
              </w:rPr>
              <w:lastRenderedPageBreak/>
              <w:t>Unterrichtsvorhaben V</w:t>
            </w:r>
            <w:r w:rsidRPr="00DA4082">
              <w:rPr>
                <w:rFonts w:cs="Arial"/>
                <w:b/>
                <w:sz w:val="20"/>
                <w:szCs w:val="20"/>
              </w:rPr>
              <w:t>:</w:t>
            </w:r>
            <w:r w:rsidRPr="00DA4082">
              <w:rPr>
                <w:rFonts w:cs="Arial"/>
                <w:sz w:val="20"/>
                <w:szCs w:val="20"/>
              </w:rPr>
              <w:t xml:space="preserve"> </w:t>
            </w:r>
          </w:p>
          <w:p w14:paraId="10D9D447" w14:textId="77777777" w:rsidR="00A537D7" w:rsidRPr="00DA4082" w:rsidRDefault="00A537D7" w:rsidP="00F91A63">
            <w:pPr>
              <w:spacing w:before="120"/>
              <w:rPr>
                <w:rFonts w:cs="Arial"/>
                <w:sz w:val="20"/>
                <w:szCs w:val="20"/>
              </w:rPr>
            </w:pPr>
            <w:r>
              <w:rPr>
                <w:rFonts w:cs="Arial"/>
                <w:sz w:val="20"/>
                <w:szCs w:val="20"/>
              </w:rPr>
              <w:t>Feste feiern im Kirchen – und Jahreskreis</w:t>
            </w:r>
          </w:p>
          <w:p w14:paraId="0FB17173" w14:textId="77777777" w:rsidR="00A537D7" w:rsidRPr="00DA4082" w:rsidRDefault="00A537D7" w:rsidP="00F91A63">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255A1176" w14:textId="77777777" w:rsidR="00A537D7" w:rsidRPr="00DA4082" w:rsidRDefault="00A537D7" w:rsidP="00F91A63">
            <w:pPr>
              <w:spacing w:after="120"/>
              <w:rPr>
                <w:rFonts w:cs="Arial"/>
                <w:sz w:val="20"/>
                <w:szCs w:val="20"/>
              </w:rPr>
            </w:pPr>
            <w:r w:rsidRPr="00DA4082">
              <w:rPr>
                <w:rFonts w:cs="Arial"/>
                <w:sz w:val="20"/>
                <w:szCs w:val="20"/>
              </w:rPr>
              <w:t>Die Schülerinnen und Schüler</w:t>
            </w:r>
          </w:p>
          <w:p w14:paraId="0B5C96B0" w14:textId="77777777" w:rsidR="00A537D7" w:rsidRPr="00DA4082" w:rsidRDefault="00A537D7" w:rsidP="005E0541">
            <w:pPr>
              <w:pStyle w:val="Listenabsatz"/>
              <w:numPr>
                <w:ilvl w:val="0"/>
                <w:numId w:val="18"/>
              </w:numPr>
              <w:spacing w:before="120"/>
              <w:rPr>
                <w:rFonts w:cs="Arial"/>
                <w:sz w:val="20"/>
                <w:szCs w:val="20"/>
              </w:rPr>
            </w:pPr>
            <w:r>
              <w:rPr>
                <w:rFonts w:cs="Arial"/>
                <w:sz w:val="20"/>
                <w:szCs w:val="20"/>
              </w:rPr>
              <w:t>unterscheiden Religionen und Konfessionen im Hinblick auf Formen gelebten Glaubens</w:t>
            </w:r>
            <w:r w:rsidRPr="00DA4082">
              <w:rPr>
                <w:rFonts w:cs="Arial"/>
                <w:sz w:val="20"/>
                <w:szCs w:val="20"/>
              </w:rPr>
              <w:t xml:space="preserve">, </w:t>
            </w:r>
            <w:r>
              <w:rPr>
                <w:rFonts w:cs="Arial"/>
                <w:sz w:val="20"/>
                <w:szCs w:val="20"/>
              </w:rPr>
              <w:t>(SK5)</w:t>
            </w:r>
          </w:p>
          <w:p w14:paraId="7A0DA7F7" w14:textId="77777777" w:rsidR="00A537D7" w:rsidRPr="00DA4082" w:rsidRDefault="00A537D7" w:rsidP="005E0541">
            <w:pPr>
              <w:pStyle w:val="Listenabsatz"/>
              <w:numPr>
                <w:ilvl w:val="0"/>
                <w:numId w:val="18"/>
              </w:numPr>
              <w:spacing w:before="120"/>
              <w:rPr>
                <w:rFonts w:cs="Arial"/>
                <w:sz w:val="20"/>
                <w:szCs w:val="20"/>
              </w:rPr>
            </w:pPr>
            <w:r>
              <w:rPr>
                <w:rFonts w:cs="Arial"/>
                <w:sz w:val="20"/>
                <w:szCs w:val="20"/>
              </w:rPr>
              <w:t>beschreiben und deuten Ausdrucksformen religiöser, insbesondere kirchlicher Praxis</w:t>
            </w:r>
            <w:r w:rsidRPr="00DA4082">
              <w:rPr>
                <w:rFonts w:cs="Arial"/>
                <w:sz w:val="20"/>
                <w:szCs w:val="20"/>
              </w:rPr>
              <w:t xml:space="preserve">, </w:t>
            </w:r>
            <w:r>
              <w:rPr>
                <w:rFonts w:cs="Arial"/>
                <w:sz w:val="20"/>
                <w:szCs w:val="20"/>
              </w:rPr>
              <w:t>(SK8)</w:t>
            </w:r>
          </w:p>
          <w:p w14:paraId="78F19A40" w14:textId="77777777" w:rsidR="00A537D7" w:rsidRPr="00DA4082" w:rsidRDefault="00A537D7" w:rsidP="005E0541">
            <w:pPr>
              <w:pStyle w:val="Listenabsatz"/>
              <w:numPr>
                <w:ilvl w:val="0"/>
                <w:numId w:val="18"/>
              </w:numPr>
              <w:spacing w:before="120"/>
              <w:rPr>
                <w:rFonts w:cs="Arial"/>
                <w:sz w:val="20"/>
                <w:szCs w:val="20"/>
              </w:rPr>
            </w:pPr>
            <w:r>
              <w:rPr>
                <w:rFonts w:cs="Arial"/>
                <w:sz w:val="20"/>
                <w:szCs w:val="20"/>
              </w:rPr>
              <w:t>erklären die Bedeutung religiöser, insbesondere kirchlicher Räume und Zeiten, (SK9)</w:t>
            </w:r>
          </w:p>
          <w:p w14:paraId="67B77C43" w14:textId="77777777" w:rsidR="00A537D7" w:rsidRPr="00DA4082" w:rsidRDefault="00A537D7" w:rsidP="005E0541">
            <w:pPr>
              <w:pStyle w:val="Listenabsatz"/>
              <w:numPr>
                <w:ilvl w:val="0"/>
                <w:numId w:val="18"/>
              </w:numPr>
              <w:spacing w:before="120"/>
              <w:rPr>
                <w:rFonts w:cs="Arial"/>
                <w:sz w:val="20"/>
                <w:szCs w:val="20"/>
              </w:rPr>
            </w:pPr>
            <w:r w:rsidRPr="54F1CB00">
              <w:rPr>
                <w:rFonts w:cs="Arial"/>
                <w:sz w:val="20"/>
                <w:szCs w:val="20"/>
              </w:rPr>
              <w:t>nehmen ansatzweise die Perspektive anderer ein, (HK2)</w:t>
            </w:r>
          </w:p>
          <w:p w14:paraId="05270FA7" w14:textId="77777777" w:rsidR="00A537D7" w:rsidRDefault="00A537D7" w:rsidP="005E0541">
            <w:pPr>
              <w:pStyle w:val="Listenabsatz"/>
              <w:numPr>
                <w:ilvl w:val="0"/>
                <w:numId w:val="18"/>
              </w:numPr>
              <w:spacing w:before="120"/>
              <w:rPr>
                <w:sz w:val="20"/>
                <w:szCs w:val="20"/>
              </w:rPr>
            </w:pPr>
            <w:r w:rsidRPr="54F1CB00">
              <w:rPr>
                <w:rFonts w:cs="Arial"/>
                <w:sz w:val="20"/>
                <w:szCs w:val="20"/>
              </w:rPr>
              <w:t>Begegnen Grundformen liturgischer Praxis respektvoll und reflektieren diese. (HK4)</w:t>
            </w:r>
          </w:p>
          <w:p w14:paraId="46903011" w14:textId="77777777" w:rsidR="00A537D7" w:rsidRPr="00DA4082" w:rsidRDefault="00A537D7" w:rsidP="00F91A63">
            <w:pPr>
              <w:rPr>
                <w:rFonts w:cs="Arial"/>
                <w:sz w:val="20"/>
                <w:szCs w:val="20"/>
              </w:rPr>
            </w:pPr>
            <w:r w:rsidRPr="00DA4082">
              <w:rPr>
                <w:rFonts w:cs="Arial"/>
                <w:b/>
                <w:sz w:val="20"/>
                <w:szCs w:val="20"/>
              </w:rPr>
              <w:t>Inhaltsfelder und inhaltliche Schwerpunkte</w:t>
            </w:r>
            <w:r w:rsidRPr="00DA4082">
              <w:rPr>
                <w:rFonts w:cs="Arial"/>
                <w:sz w:val="20"/>
                <w:szCs w:val="20"/>
              </w:rPr>
              <w:t>:</w:t>
            </w:r>
          </w:p>
          <w:p w14:paraId="2490D112" w14:textId="77777777" w:rsidR="00A537D7" w:rsidRPr="00DA4082" w:rsidRDefault="00A537D7" w:rsidP="00F91A63">
            <w:pPr>
              <w:rPr>
                <w:rFonts w:cs="Arial"/>
                <w:sz w:val="20"/>
                <w:szCs w:val="20"/>
              </w:rPr>
            </w:pPr>
            <w:r w:rsidRPr="54F1CB00">
              <w:rPr>
                <w:rFonts w:cs="Arial"/>
                <w:sz w:val="20"/>
                <w:szCs w:val="20"/>
              </w:rPr>
              <w:t>IF 4: Kirche als Nachfolgegemeinschaft</w:t>
            </w:r>
          </w:p>
          <w:p w14:paraId="62B171A9" w14:textId="77777777" w:rsidR="00A537D7" w:rsidRPr="00CA572A" w:rsidRDefault="00A537D7" w:rsidP="005E0541">
            <w:pPr>
              <w:pStyle w:val="Listenabsatz"/>
              <w:numPr>
                <w:ilvl w:val="0"/>
                <w:numId w:val="18"/>
              </w:numPr>
              <w:spacing w:before="120"/>
              <w:rPr>
                <w:rFonts w:cs="Arial"/>
                <w:sz w:val="20"/>
                <w:szCs w:val="20"/>
              </w:rPr>
            </w:pPr>
            <w:r w:rsidRPr="54F1CB00">
              <w:rPr>
                <w:rFonts w:cs="Arial"/>
                <w:sz w:val="20"/>
                <w:szCs w:val="20"/>
              </w:rPr>
              <w:t>Feste des Glaubens</w:t>
            </w:r>
          </w:p>
          <w:p w14:paraId="4C623D3B" w14:textId="77777777" w:rsidR="00A537D7" w:rsidRDefault="00A537D7" w:rsidP="005E0541">
            <w:pPr>
              <w:pStyle w:val="Listenabsatz"/>
              <w:numPr>
                <w:ilvl w:val="0"/>
                <w:numId w:val="18"/>
              </w:numPr>
              <w:spacing w:before="120"/>
              <w:rPr>
                <w:sz w:val="20"/>
                <w:szCs w:val="20"/>
              </w:rPr>
            </w:pPr>
            <w:r w:rsidRPr="54F1CB00">
              <w:rPr>
                <w:rFonts w:cs="Arial"/>
                <w:sz w:val="20"/>
                <w:szCs w:val="20"/>
              </w:rPr>
              <w:t>Leben in der Gemeinde</w:t>
            </w:r>
          </w:p>
          <w:p w14:paraId="6FD3DC4B" w14:textId="77777777" w:rsidR="00A537D7" w:rsidRPr="00DA4082" w:rsidRDefault="00A537D7" w:rsidP="00F91A63">
            <w:pPr>
              <w:rPr>
                <w:rFonts w:cs="Arial"/>
                <w:sz w:val="20"/>
                <w:szCs w:val="20"/>
              </w:rPr>
            </w:pPr>
            <w:r w:rsidRPr="54F1CB00">
              <w:rPr>
                <w:rFonts w:cs="Arial"/>
                <w:sz w:val="20"/>
                <w:szCs w:val="20"/>
              </w:rPr>
              <w:t>IF 7: Leben in einer pluralen Gesellschaft</w:t>
            </w:r>
          </w:p>
          <w:p w14:paraId="2DB71D9C" w14:textId="77777777" w:rsidR="00A537D7" w:rsidRPr="00CA572A" w:rsidRDefault="00A537D7" w:rsidP="005E0541">
            <w:pPr>
              <w:pStyle w:val="Listenabsatz"/>
              <w:numPr>
                <w:ilvl w:val="0"/>
                <w:numId w:val="18"/>
              </w:numPr>
              <w:rPr>
                <w:rFonts w:cs="Arial"/>
                <w:sz w:val="20"/>
                <w:szCs w:val="20"/>
              </w:rPr>
            </w:pPr>
            <w:r w:rsidRPr="54F1CB00">
              <w:rPr>
                <w:rFonts w:cs="Arial"/>
                <w:sz w:val="20"/>
                <w:szCs w:val="20"/>
              </w:rPr>
              <w:t>Spuren des Religiösen im Lebens- und Jahreslauf</w:t>
            </w:r>
          </w:p>
          <w:p w14:paraId="64F7C6F5" w14:textId="77777777" w:rsidR="00A537D7" w:rsidRPr="00DA4082" w:rsidRDefault="00A537D7" w:rsidP="00F91A63">
            <w:pPr>
              <w:rPr>
                <w:rFonts w:cs="Arial"/>
                <w:sz w:val="20"/>
                <w:szCs w:val="20"/>
              </w:rPr>
            </w:pPr>
            <w:r w:rsidRPr="54F1CB00">
              <w:rPr>
                <w:rFonts w:cs="Arial"/>
                <w:b/>
                <w:bCs/>
                <w:sz w:val="20"/>
                <w:szCs w:val="20"/>
              </w:rPr>
              <w:t>Zeitbedarf</w:t>
            </w:r>
            <w:r w:rsidRPr="54F1CB00">
              <w:rPr>
                <w:rFonts w:cs="Arial"/>
                <w:sz w:val="20"/>
                <w:szCs w:val="20"/>
              </w:rPr>
              <w:t>: ca. 10 Ustd.</w:t>
            </w:r>
          </w:p>
        </w:tc>
      </w:tr>
      <w:tr w:rsidR="00A537D7" w:rsidRPr="00DA4082" w14:paraId="1E69445B" w14:textId="77777777" w:rsidTr="00F91A63">
        <w:tc>
          <w:tcPr>
            <w:tcW w:w="5000" w:type="pct"/>
          </w:tcPr>
          <w:p w14:paraId="4618CCB3" w14:textId="77777777" w:rsidR="00A537D7" w:rsidRPr="00DA4082" w:rsidRDefault="00A537D7" w:rsidP="00F91A63">
            <w:pPr>
              <w:spacing w:before="120"/>
              <w:rPr>
                <w:rFonts w:cs="Arial"/>
                <w:sz w:val="20"/>
                <w:szCs w:val="20"/>
              </w:rPr>
            </w:pPr>
            <w:r w:rsidRPr="00DA4082">
              <w:rPr>
                <w:rFonts w:cs="Arial"/>
                <w:b/>
                <w:sz w:val="20"/>
                <w:szCs w:val="20"/>
                <w:u w:val="single"/>
              </w:rPr>
              <w:t>Unterrichtsvorhaben VI</w:t>
            </w:r>
            <w:r w:rsidRPr="00DA4082">
              <w:rPr>
                <w:rFonts w:cs="Arial"/>
                <w:b/>
                <w:sz w:val="20"/>
                <w:szCs w:val="20"/>
              </w:rPr>
              <w:t>:</w:t>
            </w:r>
            <w:r w:rsidRPr="00DA4082">
              <w:rPr>
                <w:rFonts w:cs="Arial"/>
                <w:sz w:val="20"/>
                <w:szCs w:val="20"/>
              </w:rPr>
              <w:t xml:space="preserve"> </w:t>
            </w:r>
          </w:p>
          <w:p w14:paraId="4071CE7C" w14:textId="77777777" w:rsidR="00A537D7" w:rsidRPr="00DA4082" w:rsidRDefault="00A537D7" w:rsidP="00F91A63">
            <w:pPr>
              <w:spacing w:before="120"/>
              <w:rPr>
                <w:rFonts w:cs="Arial"/>
                <w:sz w:val="20"/>
                <w:szCs w:val="20"/>
              </w:rPr>
            </w:pPr>
            <w:r w:rsidRPr="54F1CB00">
              <w:rPr>
                <w:rFonts w:cs="Arial"/>
                <w:sz w:val="20"/>
                <w:szCs w:val="20"/>
              </w:rPr>
              <w:t xml:space="preserve">Christ sein in einer Gemeinde – auch heute noch?! </w:t>
            </w:r>
          </w:p>
          <w:p w14:paraId="690B549E" w14:textId="77777777" w:rsidR="00A537D7" w:rsidRPr="00DA4082" w:rsidRDefault="00A537D7" w:rsidP="00F91A63">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72BA2EFA" w14:textId="77777777" w:rsidR="00A537D7" w:rsidRPr="00DA4082" w:rsidRDefault="00A537D7" w:rsidP="00F91A63">
            <w:pPr>
              <w:spacing w:after="120"/>
              <w:rPr>
                <w:rFonts w:cs="Arial"/>
                <w:sz w:val="20"/>
                <w:szCs w:val="20"/>
              </w:rPr>
            </w:pPr>
            <w:r w:rsidRPr="00DA4082">
              <w:rPr>
                <w:rFonts w:cs="Arial"/>
                <w:sz w:val="20"/>
                <w:szCs w:val="20"/>
              </w:rPr>
              <w:t>Die Schülerinnen und Schüler</w:t>
            </w:r>
          </w:p>
          <w:p w14:paraId="6BA91724" w14:textId="77777777" w:rsidR="00A537D7" w:rsidRPr="00DA4082" w:rsidRDefault="00A537D7" w:rsidP="005E0541">
            <w:pPr>
              <w:pStyle w:val="Listenabsatz"/>
              <w:numPr>
                <w:ilvl w:val="0"/>
                <w:numId w:val="18"/>
              </w:numPr>
              <w:spacing w:before="120"/>
              <w:rPr>
                <w:rFonts w:asciiTheme="minorHAnsi" w:eastAsiaTheme="minorEastAsia" w:hAnsiTheme="minorHAnsi"/>
                <w:sz w:val="20"/>
                <w:szCs w:val="20"/>
              </w:rPr>
            </w:pPr>
            <w:r w:rsidRPr="54F1CB00">
              <w:rPr>
                <w:rFonts w:cs="Arial"/>
                <w:sz w:val="20"/>
                <w:szCs w:val="20"/>
              </w:rPr>
              <w:t>unterscheiden Religionen und Konfessionen im Hinblick auf Formen gelebten Glaubens, (SK5),</w:t>
            </w:r>
          </w:p>
          <w:p w14:paraId="50E9B6B0" w14:textId="77777777" w:rsidR="00A537D7" w:rsidRPr="00DA4082" w:rsidRDefault="00A537D7" w:rsidP="005E0541">
            <w:pPr>
              <w:pStyle w:val="Listenabsatz"/>
              <w:numPr>
                <w:ilvl w:val="0"/>
                <w:numId w:val="18"/>
              </w:numPr>
              <w:spacing w:before="120"/>
              <w:rPr>
                <w:rFonts w:asciiTheme="minorHAnsi" w:eastAsiaTheme="minorEastAsia" w:hAnsiTheme="minorHAnsi"/>
                <w:sz w:val="20"/>
                <w:szCs w:val="20"/>
              </w:rPr>
            </w:pPr>
            <w:r w:rsidRPr="54F1CB00">
              <w:rPr>
                <w:rFonts w:cs="Arial"/>
                <w:sz w:val="20"/>
                <w:szCs w:val="20"/>
              </w:rPr>
              <w:t>beschreiben und deuten Ausdrucksformen religiöser, insbesondere kirchlicher Praxis, (SK8)</w:t>
            </w:r>
          </w:p>
          <w:p w14:paraId="31126C75" w14:textId="77777777" w:rsidR="00A537D7" w:rsidRPr="00DA4082" w:rsidRDefault="00A537D7" w:rsidP="005E0541">
            <w:pPr>
              <w:pStyle w:val="Listenabsatz"/>
              <w:numPr>
                <w:ilvl w:val="0"/>
                <w:numId w:val="18"/>
              </w:numPr>
              <w:spacing w:before="120"/>
              <w:rPr>
                <w:rFonts w:asciiTheme="minorHAnsi" w:eastAsiaTheme="minorEastAsia" w:hAnsiTheme="minorHAnsi"/>
                <w:sz w:val="20"/>
                <w:szCs w:val="20"/>
              </w:rPr>
            </w:pPr>
            <w:r w:rsidRPr="54F1CB00">
              <w:rPr>
                <w:rFonts w:cs="Arial"/>
                <w:sz w:val="20"/>
                <w:szCs w:val="20"/>
              </w:rPr>
              <w:t>erklären die Bedeutung religiöser, insbesondere kirchlicher Räume und Zeiten, (SK9)</w:t>
            </w:r>
          </w:p>
          <w:p w14:paraId="2AD79B46" w14:textId="77777777" w:rsidR="00A537D7" w:rsidRPr="00DA4082" w:rsidRDefault="00A537D7" w:rsidP="005E0541">
            <w:pPr>
              <w:pStyle w:val="Listenabsatz"/>
              <w:numPr>
                <w:ilvl w:val="0"/>
                <w:numId w:val="18"/>
              </w:numPr>
              <w:spacing w:before="120"/>
              <w:rPr>
                <w:rFonts w:asciiTheme="minorHAnsi" w:eastAsiaTheme="minorEastAsia" w:hAnsiTheme="minorHAnsi"/>
                <w:sz w:val="20"/>
                <w:szCs w:val="20"/>
              </w:rPr>
            </w:pPr>
            <w:r w:rsidRPr="54F1CB00">
              <w:rPr>
                <w:rFonts w:cs="Arial"/>
                <w:sz w:val="20"/>
                <w:szCs w:val="20"/>
              </w:rPr>
              <w:t>Begegnen Grundformen liturgischer Praxis respektvoll und reflektieren diese. (HK4)</w:t>
            </w:r>
          </w:p>
          <w:p w14:paraId="2C6C8CF2" w14:textId="77777777" w:rsidR="00A537D7" w:rsidRPr="00DA4082" w:rsidRDefault="00A537D7" w:rsidP="00F91A63">
            <w:pPr>
              <w:rPr>
                <w:rFonts w:cs="Arial"/>
                <w:sz w:val="20"/>
                <w:szCs w:val="20"/>
              </w:rPr>
            </w:pPr>
            <w:r w:rsidRPr="00DA4082">
              <w:rPr>
                <w:rFonts w:cs="Arial"/>
                <w:b/>
                <w:sz w:val="20"/>
                <w:szCs w:val="20"/>
              </w:rPr>
              <w:t>Inhaltsfelder und inhaltliche Schwerpunkte</w:t>
            </w:r>
            <w:r w:rsidRPr="00DA4082">
              <w:rPr>
                <w:rFonts w:cs="Arial"/>
                <w:sz w:val="20"/>
                <w:szCs w:val="20"/>
              </w:rPr>
              <w:t>:</w:t>
            </w:r>
          </w:p>
          <w:p w14:paraId="5B67E273" w14:textId="77777777" w:rsidR="00A537D7" w:rsidRPr="00DA4082" w:rsidRDefault="00A537D7" w:rsidP="00F91A63">
            <w:pPr>
              <w:rPr>
                <w:rFonts w:cs="Arial"/>
                <w:sz w:val="20"/>
                <w:szCs w:val="20"/>
              </w:rPr>
            </w:pPr>
            <w:r w:rsidRPr="54F1CB00">
              <w:rPr>
                <w:rFonts w:cs="Arial"/>
                <w:sz w:val="20"/>
                <w:szCs w:val="20"/>
              </w:rPr>
              <w:t>IF 2: Sprechen von und mit Gott</w:t>
            </w:r>
          </w:p>
          <w:p w14:paraId="3B673B02" w14:textId="77777777" w:rsidR="00A537D7" w:rsidRPr="00CA572A" w:rsidRDefault="00A537D7" w:rsidP="005E0541">
            <w:pPr>
              <w:pStyle w:val="Listenabsatz"/>
              <w:numPr>
                <w:ilvl w:val="0"/>
                <w:numId w:val="19"/>
              </w:numPr>
              <w:spacing w:before="120"/>
              <w:rPr>
                <w:rFonts w:cs="Arial"/>
                <w:sz w:val="20"/>
                <w:szCs w:val="20"/>
              </w:rPr>
            </w:pPr>
            <w:r w:rsidRPr="54F1CB00">
              <w:rPr>
                <w:rFonts w:cs="Arial"/>
                <w:sz w:val="20"/>
                <w:szCs w:val="20"/>
              </w:rPr>
              <w:t>Bildliches Sprechen von Gott</w:t>
            </w:r>
          </w:p>
          <w:p w14:paraId="024F7E6B" w14:textId="77777777" w:rsidR="00A537D7" w:rsidRDefault="00A537D7" w:rsidP="005E0541">
            <w:pPr>
              <w:pStyle w:val="Listenabsatz"/>
              <w:numPr>
                <w:ilvl w:val="0"/>
                <w:numId w:val="19"/>
              </w:numPr>
              <w:spacing w:before="120"/>
              <w:rPr>
                <w:sz w:val="20"/>
                <w:szCs w:val="20"/>
              </w:rPr>
            </w:pPr>
            <w:r w:rsidRPr="54F1CB00">
              <w:rPr>
                <w:rFonts w:cs="Arial"/>
                <w:sz w:val="20"/>
                <w:szCs w:val="20"/>
              </w:rPr>
              <w:t>Gebet als Ausdruck der Beziehung zu Gott</w:t>
            </w:r>
          </w:p>
          <w:p w14:paraId="3EB1754F" w14:textId="77777777" w:rsidR="00A537D7" w:rsidRPr="00DA4082" w:rsidRDefault="00A537D7" w:rsidP="00F91A63">
            <w:pPr>
              <w:rPr>
                <w:rFonts w:cs="Arial"/>
                <w:sz w:val="20"/>
                <w:szCs w:val="20"/>
              </w:rPr>
            </w:pPr>
            <w:r w:rsidRPr="54F1CB00">
              <w:rPr>
                <w:rFonts w:cs="Arial"/>
                <w:sz w:val="20"/>
                <w:szCs w:val="20"/>
              </w:rPr>
              <w:lastRenderedPageBreak/>
              <w:t>IF 4: Kirche als Nachfolgegemeinschaft</w:t>
            </w:r>
          </w:p>
          <w:p w14:paraId="38EE3882" w14:textId="77777777" w:rsidR="00A537D7" w:rsidRPr="00DA4082" w:rsidRDefault="00A537D7" w:rsidP="005E0541">
            <w:pPr>
              <w:pStyle w:val="Listenabsatz"/>
              <w:numPr>
                <w:ilvl w:val="0"/>
                <w:numId w:val="19"/>
              </w:numPr>
              <w:spacing w:before="120"/>
              <w:rPr>
                <w:rFonts w:cs="Arial"/>
                <w:sz w:val="20"/>
                <w:szCs w:val="20"/>
              </w:rPr>
            </w:pPr>
            <w:r w:rsidRPr="54F1CB00">
              <w:rPr>
                <w:rFonts w:cs="Arial"/>
                <w:sz w:val="20"/>
                <w:szCs w:val="20"/>
              </w:rPr>
              <w:t>Leben in der Gemeinde</w:t>
            </w:r>
          </w:p>
          <w:p w14:paraId="25FAB7C8" w14:textId="77777777" w:rsidR="00A537D7" w:rsidRPr="00DA4082" w:rsidRDefault="00A537D7" w:rsidP="00F91A63">
            <w:pPr>
              <w:ind w:left="360" w:hanging="360"/>
              <w:rPr>
                <w:rFonts w:cs="Arial"/>
                <w:sz w:val="20"/>
                <w:szCs w:val="20"/>
              </w:rPr>
            </w:pPr>
            <w:r w:rsidRPr="54F1CB00">
              <w:rPr>
                <w:rFonts w:cs="Arial"/>
                <w:b/>
                <w:bCs/>
                <w:sz w:val="20"/>
                <w:szCs w:val="20"/>
              </w:rPr>
              <w:t>Zeitbedarf</w:t>
            </w:r>
            <w:r w:rsidRPr="54F1CB00">
              <w:rPr>
                <w:rFonts w:cs="Arial"/>
                <w:sz w:val="20"/>
                <w:szCs w:val="20"/>
              </w:rPr>
              <w:t>: ca. 10 Ustd.</w:t>
            </w:r>
          </w:p>
        </w:tc>
      </w:tr>
      <w:tr w:rsidR="00A537D7" w:rsidRPr="00DA4082" w14:paraId="33EBB1EE" w14:textId="77777777" w:rsidTr="00F91A63">
        <w:tc>
          <w:tcPr>
            <w:tcW w:w="5000" w:type="pct"/>
            <w:shd w:val="clear" w:color="auto" w:fill="D9D9D9" w:themeFill="background1" w:themeFillShade="D9"/>
          </w:tcPr>
          <w:p w14:paraId="47702296" w14:textId="77777777" w:rsidR="00A537D7" w:rsidRPr="00DA4082" w:rsidRDefault="00A537D7" w:rsidP="00F91A63">
            <w:pPr>
              <w:tabs>
                <w:tab w:val="left" w:pos="360"/>
              </w:tabs>
              <w:jc w:val="center"/>
              <w:rPr>
                <w:rFonts w:cs="Arial"/>
                <w:b/>
                <w:bCs/>
                <w:sz w:val="20"/>
                <w:szCs w:val="20"/>
              </w:rPr>
            </w:pPr>
            <w:r w:rsidRPr="54F1CB00">
              <w:rPr>
                <w:rFonts w:cs="Arial"/>
                <w:b/>
                <w:bCs/>
                <w:sz w:val="20"/>
                <w:szCs w:val="20"/>
              </w:rPr>
              <w:lastRenderedPageBreak/>
              <w:t>Summe Jahrgangsstufe 5: ca. 64 Stunden</w:t>
            </w:r>
          </w:p>
        </w:tc>
      </w:tr>
    </w:tbl>
    <w:p w14:paraId="7415BE57" w14:textId="77777777" w:rsidR="00A537D7" w:rsidRPr="00DA4082" w:rsidRDefault="00A537D7" w:rsidP="00A537D7">
      <w:pPr>
        <w:rPr>
          <w:rFonts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A537D7" w:rsidRPr="00DA4082" w14:paraId="44581511" w14:textId="77777777" w:rsidTr="19EC969A">
        <w:tc>
          <w:tcPr>
            <w:tcW w:w="5000" w:type="pct"/>
            <w:shd w:val="clear" w:color="auto" w:fill="D9D9D9" w:themeFill="background1" w:themeFillShade="D9"/>
          </w:tcPr>
          <w:p w14:paraId="0134095E" w14:textId="77777777" w:rsidR="00A537D7" w:rsidRPr="00DA4082" w:rsidRDefault="00A537D7" w:rsidP="00F91A63">
            <w:pPr>
              <w:jc w:val="center"/>
              <w:rPr>
                <w:rFonts w:cs="Arial"/>
                <w:b/>
                <w:sz w:val="20"/>
                <w:szCs w:val="20"/>
              </w:rPr>
            </w:pPr>
            <w:r w:rsidRPr="00DA4082">
              <w:rPr>
                <w:rFonts w:cs="Arial"/>
                <w:b/>
                <w:sz w:val="20"/>
                <w:szCs w:val="20"/>
              </w:rPr>
              <w:t>Jahrgangsstufe 6</w:t>
            </w:r>
          </w:p>
        </w:tc>
      </w:tr>
      <w:tr w:rsidR="00A537D7" w:rsidRPr="00DA4082" w14:paraId="3E5AC188" w14:textId="77777777" w:rsidTr="19EC969A">
        <w:tc>
          <w:tcPr>
            <w:tcW w:w="5000" w:type="pct"/>
          </w:tcPr>
          <w:p w14:paraId="022D16AE" w14:textId="77777777" w:rsidR="00A537D7" w:rsidRPr="00DA4082" w:rsidRDefault="00A537D7" w:rsidP="00F91A63">
            <w:pPr>
              <w:spacing w:before="120"/>
              <w:rPr>
                <w:rFonts w:cs="Arial"/>
                <w:sz w:val="20"/>
                <w:szCs w:val="20"/>
              </w:rPr>
            </w:pPr>
            <w:r w:rsidRPr="00DA4082">
              <w:rPr>
                <w:rFonts w:cs="Arial"/>
                <w:b/>
                <w:sz w:val="20"/>
                <w:szCs w:val="20"/>
                <w:u w:val="single"/>
              </w:rPr>
              <w:t>Unterrichtsvorhaben I</w:t>
            </w:r>
            <w:r w:rsidRPr="00DA4082">
              <w:rPr>
                <w:rFonts w:cs="Arial"/>
                <w:b/>
                <w:sz w:val="20"/>
                <w:szCs w:val="20"/>
              </w:rPr>
              <w:t>:</w:t>
            </w:r>
            <w:r w:rsidRPr="00DA4082">
              <w:rPr>
                <w:rFonts w:cs="Arial"/>
                <w:sz w:val="20"/>
                <w:szCs w:val="20"/>
              </w:rPr>
              <w:t xml:space="preserve"> </w:t>
            </w:r>
          </w:p>
          <w:p w14:paraId="16CBC690" w14:textId="77777777" w:rsidR="00A537D7" w:rsidRPr="00DA4082" w:rsidRDefault="00A537D7" w:rsidP="00F91A63">
            <w:pPr>
              <w:spacing w:before="120"/>
              <w:rPr>
                <w:rFonts w:cs="Arial"/>
                <w:sz w:val="20"/>
                <w:szCs w:val="20"/>
              </w:rPr>
            </w:pPr>
            <w:r w:rsidRPr="54F1CB00">
              <w:rPr>
                <w:rFonts w:cs="Arial"/>
                <w:sz w:val="20"/>
                <w:szCs w:val="20"/>
              </w:rPr>
              <w:t>Die Zeit Jesu kennen lernen – Jesus besser verstehen</w:t>
            </w:r>
          </w:p>
          <w:p w14:paraId="228D4261" w14:textId="77777777" w:rsidR="00A537D7" w:rsidRPr="00DA4082" w:rsidRDefault="00A537D7" w:rsidP="00F91A63">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20385955" w14:textId="77777777" w:rsidR="00A537D7" w:rsidRDefault="00A537D7" w:rsidP="00F91A63">
            <w:pPr>
              <w:spacing w:after="120"/>
              <w:rPr>
                <w:rFonts w:cs="Arial"/>
                <w:sz w:val="20"/>
                <w:szCs w:val="20"/>
              </w:rPr>
            </w:pPr>
            <w:r w:rsidRPr="00DA4082">
              <w:rPr>
                <w:rFonts w:cs="Arial"/>
                <w:sz w:val="20"/>
                <w:szCs w:val="20"/>
              </w:rPr>
              <w:t>Die Schülerinnen und Schüler</w:t>
            </w:r>
          </w:p>
          <w:p w14:paraId="2CC7E068" w14:textId="77777777" w:rsidR="00A537D7" w:rsidRPr="00F81C27" w:rsidRDefault="00A537D7" w:rsidP="005E0541">
            <w:pPr>
              <w:pStyle w:val="Listenabsatz"/>
              <w:numPr>
                <w:ilvl w:val="0"/>
                <w:numId w:val="20"/>
              </w:numPr>
              <w:spacing w:before="120"/>
              <w:rPr>
                <w:rFonts w:cs="Arial"/>
                <w:sz w:val="20"/>
                <w:szCs w:val="20"/>
              </w:rPr>
            </w:pPr>
            <w:r>
              <w:rPr>
                <w:rFonts w:cs="Arial"/>
                <w:sz w:val="20"/>
                <w:szCs w:val="20"/>
              </w:rPr>
              <w:t>Beschreiben exemplarische Geschichten des Alten und Neuen Testaments als Ausdruck des Glaubens an den den Menschen zugewandten Gott</w:t>
            </w:r>
            <w:r w:rsidRPr="00DA4082">
              <w:rPr>
                <w:rFonts w:cs="Arial"/>
                <w:sz w:val="20"/>
                <w:szCs w:val="20"/>
              </w:rPr>
              <w:t xml:space="preserve">, </w:t>
            </w:r>
            <w:r>
              <w:rPr>
                <w:rFonts w:cs="Arial"/>
                <w:sz w:val="20"/>
                <w:szCs w:val="20"/>
              </w:rPr>
              <w:t>(</w:t>
            </w:r>
            <w:r w:rsidRPr="00DA4082">
              <w:rPr>
                <w:rFonts w:cs="Arial"/>
                <w:sz w:val="20"/>
                <w:szCs w:val="20"/>
              </w:rPr>
              <w:t>SK</w:t>
            </w:r>
            <w:r>
              <w:rPr>
                <w:rFonts w:cs="Arial"/>
                <w:sz w:val="20"/>
                <w:szCs w:val="20"/>
              </w:rPr>
              <w:t>3)</w:t>
            </w:r>
          </w:p>
          <w:p w14:paraId="0AF8B70C" w14:textId="77777777" w:rsidR="00A537D7" w:rsidRPr="00DA4082" w:rsidRDefault="00A537D7" w:rsidP="005E0541">
            <w:pPr>
              <w:pStyle w:val="Listenabsatz"/>
              <w:numPr>
                <w:ilvl w:val="0"/>
                <w:numId w:val="20"/>
              </w:numPr>
              <w:spacing w:before="120"/>
              <w:rPr>
                <w:rFonts w:cs="Arial"/>
                <w:sz w:val="20"/>
                <w:szCs w:val="20"/>
              </w:rPr>
            </w:pPr>
            <w:r w:rsidRPr="00DA4082">
              <w:rPr>
                <w:rFonts w:cs="Arial"/>
                <w:sz w:val="20"/>
                <w:szCs w:val="20"/>
              </w:rPr>
              <w:t xml:space="preserve">erläutern an exemplarischen Ereignissen die Entstehung und Entwicklung der frühen Kirche, </w:t>
            </w:r>
            <w:r>
              <w:rPr>
                <w:rFonts w:cs="Arial"/>
                <w:sz w:val="20"/>
                <w:szCs w:val="20"/>
              </w:rPr>
              <w:t>(</w:t>
            </w:r>
            <w:r w:rsidRPr="00DA4082">
              <w:rPr>
                <w:rFonts w:cs="Arial"/>
                <w:sz w:val="20"/>
                <w:szCs w:val="20"/>
              </w:rPr>
              <w:t>SK4</w:t>
            </w:r>
            <w:r>
              <w:rPr>
                <w:rFonts w:cs="Arial"/>
                <w:sz w:val="20"/>
                <w:szCs w:val="20"/>
              </w:rPr>
              <w:t>)</w:t>
            </w:r>
          </w:p>
          <w:p w14:paraId="029302DB" w14:textId="77777777" w:rsidR="00A537D7" w:rsidRPr="00DA4082" w:rsidRDefault="00A537D7" w:rsidP="005E0541">
            <w:pPr>
              <w:pStyle w:val="Listenabsatz"/>
              <w:numPr>
                <w:ilvl w:val="0"/>
                <w:numId w:val="20"/>
              </w:numPr>
              <w:spacing w:before="120"/>
              <w:rPr>
                <w:rFonts w:cs="Arial"/>
                <w:sz w:val="20"/>
                <w:szCs w:val="20"/>
              </w:rPr>
            </w:pPr>
            <w:r>
              <w:rPr>
                <w:rFonts w:cs="Arial"/>
                <w:sz w:val="20"/>
                <w:szCs w:val="20"/>
              </w:rPr>
              <w:t>deuten biblische Texte unter Berücksichtigung des jeweiligen lebensweltlichen Hintergrunds</w:t>
            </w:r>
            <w:r w:rsidRPr="00DA4082">
              <w:rPr>
                <w:rFonts w:cs="Arial"/>
                <w:sz w:val="20"/>
                <w:szCs w:val="20"/>
              </w:rPr>
              <w:t xml:space="preserve">, </w:t>
            </w:r>
            <w:r>
              <w:rPr>
                <w:rFonts w:cs="Arial"/>
                <w:sz w:val="20"/>
                <w:szCs w:val="20"/>
              </w:rPr>
              <w:t>(</w:t>
            </w:r>
            <w:r w:rsidRPr="00DA4082">
              <w:rPr>
                <w:rFonts w:cs="Arial"/>
                <w:sz w:val="20"/>
                <w:szCs w:val="20"/>
              </w:rPr>
              <w:t>MK</w:t>
            </w:r>
            <w:r>
              <w:rPr>
                <w:rFonts w:cs="Arial"/>
                <w:sz w:val="20"/>
                <w:szCs w:val="20"/>
              </w:rPr>
              <w:t>3)</w:t>
            </w:r>
          </w:p>
          <w:p w14:paraId="5CE14793" w14:textId="77777777" w:rsidR="00A537D7" w:rsidRPr="00DA4082" w:rsidRDefault="00A537D7" w:rsidP="005E0541">
            <w:pPr>
              <w:pStyle w:val="Listenabsatz"/>
              <w:numPr>
                <w:ilvl w:val="0"/>
                <w:numId w:val="20"/>
              </w:numPr>
              <w:spacing w:before="120"/>
              <w:rPr>
                <w:rFonts w:cs="Arial"/>
                <w:sz w:val="20"/>
                <w:szCs w:val="20"/>
              </w:rPr>
            </w:pPr>
            <w:r>
              <w:rPr>
                <w:rFonts w:cs="Arial"/>
                <w:sz w:val="20"/>
                <w:szCs w:val="20"/>
              </w:rPr>
              <w:t>bewerten einfache ethische Sachverhalte unter Rückbezug auf ausgewählte christliche Positionen und Werte</w:t>
            </w:r>
            <w:r w:rsidRPr="00DA4082">
              <w:rPr>
                <w:rFonts w:cs="Arial"/>
                <w:sz w:val="20"/>
                <w:szCs w:val="20"/>
              </w:rPr>
              <w:t xml:space="preserve">. </w:t>
            </w:r>
            <w:r>
              <w:rPr>
                <w:rFonts w:cs="Arial"/>
                <w:sz w:val="20"/>
                <w:szCs w:val="20"/>
              </w:rPr>
              <w:t>(</w:t>
            </w:r>
            <w:r w:rsidRPr="00DA4082">
              <w:rPr>
                <w:rFonts w:cs="Arial"/>
                <w:sz w:val="20"/>
                <w:szCs w:val="20"/>
              </w:rPr>
              <w:t>UK</w:t>
            </w:r>
            <w:r>
              <w:rPr>
                <w:rFonts w:cs="Arial"/>
                <w:sz w:val="20"/>
                <w:szCs w:val="20"/>
              </w:rPr>
              <w:t>2)</w:t>
            </w:r>
          </w:p>
          <w:p w14:paraId="4983BF33" w14:textId="77777777" w:rsidR="00A537D7" w:rsidRPr="00DA4082" w:rsidRDefault="00A537D7" w:rsidP="00F91A63">
            <w:pPr>
              <w:rPr>
                <w:rFonts w:cs="Arial"/>
                <w:sz w:val="20"/>
                <w:szCs w:val="20"/>
              </w:rPr>
            </w:pPr>
            <w:r w:rsidRPr="00DA4082">
              <w:rPr>
                <w:rFonts w:cs="Arial"/>
                <w:b/>
                <w:sz w:val="20"/>
                <w:szCs w:val="20"/>
              </w:rPr>
              <w:t>Inhaltsfelder und inhaltliche Schwerpunkte</w:t>
            </w:r>
            <w:r w:rsidRPr="00DA4082">
              <w:rPr>
                <w:rFonts w:cs="Arial"/>
                <w:sz w:val="20"/>
                <w:szCs w:val="20"/>
              </w:rPr>
              <w:t>:</w:t>
            </w:r>
          </w:p>
          <w:p w14:paraId="5E4AEE7A" w14:textId="77777777" w:rsidR="00A537D7" w:rsidRPr="00DA4082" w:rsidRDefault="00A537D7" w:rsidP="00F91A63">
            <w:pPr>
              <w:rPr>
                <w:rFonts w:cs="Arial"/>
                <w:sz w:val="20"/>
                <w:szCs w:val="20"/>
              </w:rPr>
            </w:pPr>
            <w:r w:rsidRPr="00DA4082">
              <w:rPr>
                <w:rFonts w:cs="Arial"/>
                <w:sz w:val="20"/>
                <w:szCs w:val="20"/>
              </w:rPr>
              <w:t>IF</w:t>
            </w:r>
            <w:r>
              <w:rPr>
                <w:rFonts w:cs="Arial"/>
                <w:sz w:val="20"/>
                <w:szCs w:val="20"/>
              </w:rPr>
              <w:t>3</w:t>
            </w:r>
            <w:r w:rsidRPr="00DA4082">
              <w:rPr>
                <w:rFonts w:cs="Arial"/>
                <w:sz w:val="20"/>
                <w:szCs w:val="20"/>
              </w:rPr>
              <w:t xml:space="preserve">: </w:t>
            </w:r>
            <w:r>
              <w:rPr>
                <w:rFonts w:cs="Arial"/>
                <w:sz w:val="20"/>
                <w:szCs w:val="20"/>
              </w:rPr>
              <w:t>Jesus, der Christus</w:t>
            </w:r>
          </w:p>
          <w:p w14:paraId="7BABAE2F" w14:textId="77777777" w:rsidR="00A537D7" w:rsidRPr="00CA572A" w:rsidRDefault="00A537D7" w:rsidP="005E0541">
            <w:pPr>
              <w:pStyle w:val="Listenabsatz"/>
              <w:numPr>
                <w:ilvl w:val="0"/>
                <w:numId w:val="20"/>
              </w:numPr>
              <w:spacing w:before="120"/>
              <w:rPr>
                <w:rFonts w:cs="Arial"/>
                <w:sz w:val="20"/>
                <w:szCs w:val="20"/>
              </w:rPr>
            </w:pPr>
            <w:r>
              <w:rPr>
                <w:rFonts w:cs="Arial"/>
                <w:sz w:val="20"/>
                <w:szCs w:val="20"/>
              </w:rPr>
              <w:t>Jesu Zuwendung zu den Menschen vor dem Hintergrund seiner Zeit</w:t>
            </w:r>
          </w:p>
          <w:p w14:paraId="0446488C" w14:textId="77777777" w:rsidR="00A537D7" w:rsidRPr="00DA4082" w:rsidRDefault="00A537D7" w:rsidP="00F91A63">
            <w:pPr>
              <w:rPr>
                <w:rFonts w:cs="Arial"/>
                <w:sz w:val="20"/>
                <w:szCs w:val="20"/>
              </w:rPr>
            </w:pPr>
            <w:r w:rsidRPr="00DA4082">
              <w:rPr>
                <w:rFonts w:cs="Arial"/>
                <w:sz w:val="20"/>
                <w:szCs w:val="20"/>
              </w:rPr>
              <w:t>IF</w:t>
            </w:r>
            <w:r>
              <w:rPr>
                <w:rFonts w:cs="Arial"/>
                <w:sz w:val="20"/>
                <w:szCs w:val="20"/>
              </w:rPr>
              <w:t>4</w:t>
            </w:r>
            <w:r w:rsidRPr="00DA4082">
              <w:rPr>
                <w:rFonts w:cs="Arial"/>
                <w:sz w:val="20"/>
                <w:szCs w:val="20"/>
              </w:rPr>
              <w:t xml:space="preserve">: </w:t>
            </w:r>
            <w:r>
              <w:rPr>
                <w:rFonts w:cs="Arial"/>
                <w:sz w:val="20"/>
                <w:szCs w:val="20"/>
              </w:rPr>
              <w:t>Kirche als Nachfolgegemeinschaft</w:t>
            </w:r>
          </w:p>
          <w:p w14:paraId="1759E5EC" w14:textId="77777777" w:rsidR="00A537D7" w:rsidRDefault="00A537D7" w:rsidP="005E0541">
            <w:pPr>
              <w:pStyle w:val="Listenabsatz"/>
              <w:numPr>
                <w:ilvl w:val="0"/>
                <w:numId w:val="20"/>
              </w:numPr>
              <w:spacing w:before="120"/>
              <w:rPr>
                <w:rFonts w:cs="Arial"/>
                <w:sz w:val="20"/>
                <w:szCs w:val="20"/>
              </w:rPr>
            </w:pPr>
            <w:r>
              <w:rPr>
                <w:rFonts w:cs="Arial"/>
                <w:sz w:val="20"/>
                <w:szCs w:val="20"/>
              </w:rPr>
              <w:t>Anfänge der Kirche</w:t>
            </w:r>
          </w:p>
          <w:p w14:paraId="6ED65803" w14:textId="77777777" w:rsidR="00A537D7" w:rsidRPr="00DA4082" w:rsidRDefault="00A537D7" w:rsidP="00F91A63">
            <w:pPr>
              <w:rPr>
                <w:rFonts w:cs="Arial"/>
                <w:sz w:val="20"/>
                <w:szCs w:val="20"/>
              </w:rPr>
            </w:pPr>
            <w:r w:rsidRPr="00DA4082">
              <w:rPr>
                <w:rFonts w:cs="Arial"/>
                <w:sz w:val="20"/>
                <w:szCs w:val="20"/>
              </w:rPr>
              <w:t>IF</w:t>
            </w:r>
            <w:r>
              <w:rPr>
                <w:rFonts w:cs="Arial"/>
                <w:sz w:val="20"/>
                <w:szCs w:val="20"/>
              </w:rPr>
              <w:t>5</w:t>
            </w:r>
            <w:r w:rsidRPr="00DA4082">
              <w:rPr>
                <w:rFonts w:cs="Arial"/>
                <w:sz w:val="20"/>
                <w:szCs w:val="20"/>
              </w:rPr>
              <w:t xml:space="preserve">: </w:t>
            </w:r>
            <w:r>
              <w:rPr>
                <w:rFonts w:cs="Arial"/>
                <w:sz w:val="20"/>
                <w:szCs w:val="20"/>
              </w:rPr>
              <w:t>Bibel als „Ur-kunde“ des Glaubens</w:t>
            </w:r>
          </w:p>
          <w:p w14:paraId="2FFB5DA8" w14:textId="77777777" w:rsidR="00A537D7" w:rsidRPr="00F81C27" w:rsidRDefault="00A537D7" w:rsidP="005E0541">
            <w:pPr>
              <w:pStyle w:val="Listenabsatz"/>
              <w:numPr>
                <w:ilvl w:val="0"/>
                <w:numId w:val="20"/>
              </w:numPr>
              <w:spacing w:before="120"/>
              <w:rPr>
                <w:rFonts w:cs="Arial"/>
                <w:sz w:val="20"/>
                <w:szCs w:val="20"/>
              </w:rPr>
            </w:pPr>
            <w:r>
              <w:rPr>
                <w:rFonts w:cs="Arial"/>
                <w:sz w:val="20"/>
                <w:szCs w:val="20"/>
              </w:rPr>
              <w:t>Grundmotive und Gestalten der Bibel</w:t>
            </w:r>
          </w:p>
          <w:p w14:paraId="5944C587" w14:textId="77777777" w:rsidR="00A537D7" w:rsidRPr="00DA4082" w:rsidRDefault="00A537D7" w:rsidP="00F91A63">
            <w:pPr>
              <w:rPr>
                <w:rFonts w:cs="Arial"/>
                <w:sz w:val="20"/>
                <w:szCs w:val="20"/>
              </w:rPr>
            </w:pPr>
            <w:r w:rsidRPr="00DA4082">
              <w:rPr>
                <w:rFonts w:cs="Arial"/>
                <w:b/>
                <w:sz w:val="20"/>
                <w:szCs w:val="20"/>
              </w:rPr>
              <w:t>Zeitbedarf</w:t>
            </w:r>
            <w:r w:rsidRPr="00DA4082">
              <w:rPr>
                <w:rFonts w:cs="Arial"/>
                <w:sz w:val="20"/>
                <w:szCs w:val="20"/>
              </w:rPr>
              <w:t>: ca. 16 Ustd.</w:t>
            </w:r>
          </w:p>
        </w:tc>
      </w:tr>
      <w:tr w:rsidR="00A537D7" w:rsidRPr="00DA4082" w14:paraId="0B0F42E0" w14:textId="77777777" w:rsidTr="19EC969A">
        <w:tc>
          <w:tcPr>
            <w:tcW w:w="5000" w:type="pct"/>
          </w:tcPr>
          <w:p w14:paraId="3ABF510E" w14:textId="77777777" w:rsidR="00A537D7" w:rsidRDefault="00A537D7" w:rsidP="00F91A63">
            <w:pPr>
              <w:spacing w:before="120"/>
              <w:rPr>
                <w:rFonts w:cs="Arial"/>
                <w:sz w:val="20"/>
                <w:szCs w:val="20"/>
              </w:rPr>
            </w:pPr>
            <w:r w:rsidRPr="00DA4082">
              <w:rPr>
                <w:rFonts w:cs="Arial"/>
                <w:b/>
                <w:sz w:val="20"/>
                <w:szCs w:val="20"/>
                <w:u w:val="single"/>
              </w:rPr>
              <w:t>Unterrichtsvorhaben II</w:t>
            </w:r>
            <w:r w:rsidRPr="00DA4082">
              <w:rPr>
                <w:rFonts w:cs="Arial"/>
                <w:b/>
                <w:sz w:val="20"/>
                <w:szCs w:val="20"/>
              </w:rPr>
              <w:t>:</w:t>
            </w:r>
            <w:r w:rsidRPr="00DA4082">
              <w:rPr>
                <w:rFonts w:cs="Arial"/>
                <w:sz w:val="20"/>
                <w:szCs w:val="20"/>
              </w:rPr>
              <w:t xml:space="preserve"> </w:t>
            </w:r>
          </w:p>
          <w:p w14:paraId="589546F9" w14:textId="77777777" w:rsidR="00A537D7" w:rsidRPr="001951F3" w:rsidRDefault="00A537D7" w:rsidP="00F91A63">
            <w:pPr>
              <w:spacing w:before="120"/>
              <w:rPr>
                <w:rFonts w:cs="Arial"/>
                <w:bCs/>
                <w:sz w:val="20"/>
                <w:szCs w:val="20"/>
              </w:rPr>
            </w:pPr>
            <w:r w:rsidRPr="001951F3">
              <w:rPr>
                <w:rFonts w:cstheme="minorHAnsi"/>
                <w:bCs/>
                <w:sz w:val="20"/>
                <w:szCs w:val="20"/>
              </w:rPr>
              <w:t xml:space="preserve"> Jesus erzählt vom Reich Gottes - Tod und Auferstehung Jesu</w:t>
            </w:r>
          </w:p>
          <w:p w14:paraId="71D0A3D5" w14:textId="77777777" w:rsidR="00A537D7" w:rsidRPr="00DA4082" w:rsidRDefault="00A537D7" w:rsidP="00F91A63">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6C2A195D" w14:textId="77777777" w:rsidR="00A537D7" w:rsidRPr="00DA4082" w:rsidRDefault="00A537D7" w:rsidP="00F91A63">
            <w:pPr>
              <w:spacing w:after="120"/>
              <w:rPr>
                <w:rFonts w:cs="Arial"/>
                <w:sz w:val="20"/>
                <w:szCs w:val="20"/>
              </w:rPr>
            </w:pPr>
            <w:r w:rsidRPr="00DA4082">
              <w:rPr>
                <w:rFonts w:cs="Arial"/>
                <w:sz w:val="20"/>
                <w:szCs w:val="20"/>
              </w:rPr>
              <w:t>Die Schülerinnen und Schüler</w:t>
            </w:r>
          </w:p>
          <w:p w14:paraId="261BEFB6" w14:textId="77777777" w:rsidR="00A537D7" w:rsidRPr="00DA4082" w:rsidRDefault="00A537D7" w:rsidP="005E0541">
            <w:pPr>
              <w:pStyle w:val="Listenabsatz"/>
              <w:numPr>
                <w:ilvl w:val="0"/>
                <w:numId w:val="5"/>
              </w:numPr>
              <w:spacing w:before="120"/>
              <w:rPr>
                <w:rFonts w:cs="Arial"/>
                <w:sz w:val="20"/>
                <w:szCs w:val="20"/>
              </w:rPr>
            </w:pPr>
            <w:r>
              <w:rPr>
                <w:rFonts w:cs="Arial"/>
                <w:sz w:val="20"/>
                <w:szCs w:val="20"/>
              </w:rPr>
              <w:t>Entwickeln Fragen nach der Erfahrbarkeit Gottes in der Welt</w:t>
            </w:r>
            <w:r w:rsidRPr="00DA4082">
              <w:rPr>
                <w:rFonts w:cs="Arial"/>
                <w:sz w:val="20"/>
                <w:szCs w:val="20"/>
              </w:rPr>
              <w:t xml:space="preserve">, </w:t>
            </w:r>
            <w:r>
              <w:rPr>
                <w:rFonts w:cs="Arial"/>
                <w:sz w:val="20"/>
                <w:szCs w:val="20"/>
              </w:rPr>
              <w:t>(</w:t>
            </w:r>
            <w:r w:rsidRPr="00DA4082">
              <w:rPr>
                <w:rFonts w:cs="Arial"/>
                <w:sz w:val="20"/>
                <w:szCs w:val="20"/>
              </w:rPr>
              <w:t>SK</w:t>
            </w:r>
            <w:r>
              <w:rPr>
                <w:rFonts w:cs="Arial"/>
                <w:sz w:val="20"/>
                <w:szCs w:val="20"/>
              </w:rPr>
              <w:t>2)</w:t>
            </w:r>
          </w:p>
          <w:p w14:paraId="18C7D463" w14:textId="77777777" w:rsidR="00A537D7" w:rsidRPr="00DA4082" w:rsidRDefault="00A537D7" w:rsidP="005E0541">
            <w:pPr>
              <w:pStyle w:val="Listenabsatz"/>
              <w:numPr>
                <w:ilvl w:val="0"/>
                <w:numId w:val="5"/>
              </w:numPr>
              <w:spacing w:before="120"/>
              <w:rPr>
                <w:rFonts w:cs="Arial"/>
                <w:sz w:val="20"/>
                <w:szCs w:val="20"/>
              </w:rPr>
            </w:pPr>
            <w:r>
              <w:rPr>
                <w:rFonts w:cs="Arial"/>
                <w:sz w:val="20"/>
                <w:szCs w:val="20"/>
              </w:rPr>
              <w:t>beschreiben exemplarische Geschichten des Alten und Neuen Testaments als Ausdruck des Glaubens an den den Menschen zugewandten Gott</w:t>
            </w:r>
            <w:r w:rsidRPr="00DA4082">
              <w:rPr>
                <w:rFonts w:cs="Arial"/>
                <w:sz w:val="20"/>
                <w:szCs w:val="20"/>
              </w:rPr>
              <w:t xml:space="preserve">, </w:t>
            </w:r>
            <w:r>
              <w:rPr>
                <w:rFonts w:cs="Arial"/>
                <w:sz w:val="20"/>
                <w:szCs w:val="20"/>
              </w:rPr>
              <w:t>(</w:t>
            </w:r>
            <w:r w:rsidRPr="00DA4082">
              <w:rPr>
                <w:rFonts w:cs="Arial"/>
                <w:sz w:val="20"/>
                <w:szCs w:val="20"/>
              </w:rPr>
              <w:t>SK</w:t>
            </w:r>
            <w:r>
              <w:rPr>
                <w:rFonts w:cs="Arial"/>
                <w:sz w:val="20"/>
                <w:szCs w:val="20"/>
              </w:rPr>
              <w:t>3)</w:t>
            </w:r>
          </w:p>
          <w:p w14:paraId="452BA771" w14:textId="77777777" w:rsidR="00A537D7" w:rsidRPr="00DA4082" w:rsidRDefault="00A537D7" w:rsidP="005E0541">
            <w:pPr>
              <w:pStyle w:val="Listenabsatz"/>
              <w:numPr>
                <w:ilvl w:val="0"/>
                <w:numId w:val="5"/>
              </w:numPr>
              <w:spacing w:before="120"/>
              <w:rPr>
                <w:rFonts w:cs="Arial"/>
                <w:sz w:val="20"/>
                <w:szCs w:val="20"/>
              </w:rPr>
            </w:pPr>
            <w:r>
              <w:rPr>
                <w:rFonts w:cs="Arial"/>
                <w:sz w:val="20"/>
                <w:szCs w:val="20"/>
              </w:rPr>
              <w:t>erschließen angeleitet religiös relevante Texte</w:t>
            </w:r>
            <w:r w:rsidRPr="00DA4082">
              <w:rPr>
                <w:rFonts w:cs="Arial"/>
                <w:sz w:val="20"/>
                <w:szCs w:val="20"/>
              </w:rPr>
              <w:t xml:space="preserve">, </w:t>
            </w:r>
            <w:r>
              <w:rPr>
                <w:rFonts w:cs="Arial"/>
                <w:sz w:val="20"/>
                <w:szCs w:val="20"/>
              </w:rPr>
              <w:t>(M</w:t>
            </w:r>
            <w:r w:rsidRPr="00DA4082">
              <w:rPr>
                <w:rFonts w:cs="Arial"/>
                <w:sz w:val="20"/>
                <w:szCs w:val="20"/>
              </w:rPr>
              <w:t>K</w:t>
            </w:r>
            <w:r>
              <w:rPr>
                <w:rFonts w:cs="Arial"/>
                <w:sz w:val="20"/>
                <w:szCs w:val="20"/>
              </w:rPr>
              <w:t>1)</w:t>
            </w:r>
          </w:p>
          <w:p w14:paraId="36C36CD9" w14:textId="77777777" w:rsidR="00A537D7" w:rsidRPr="00DA4082" w:rsidRDefault="00A537D7" w:rsidP="005E0541">
            <w:pPr>
              <w:pStyle w:val="Listenabsatz"/>
              <w:numPr>
                <w:ilvl w:val="0"/>
                <w:numId w:val="5"/>
              </w:numPr>
              <w:spacing w:before="120"/>
              <w:rPr>
                <w:rFonts w:cs="Arial"/>
                <w:sz w:val="20"/>
                <w:szCs w:val="20"/>
              </w:rPr>
            </w:pPr>
            <w:r>
              <w:rPr>
                <w:rFonts w:cs="Arial"/>
                <w:sz w:val="20"/>
                <w:szCs w:val="20"/>
              </w:rPr>
              <w:lastRenderedPageBreak/>
              <w:t>erörtern in Ansätzen Handlungsoptionen, die sich aus dem Christsein ergeben</w:t>
            </w:r>
            <w:r w:rsidRPr="00DA4082">
              <w:rPr>
                <w:rFonts w:cs="Arial"/>
                <w:sz w:val="20"/>
                <w:szCs w:val="20"/>
              </w:rPr>
              <w:t xml:space="preserve">. </w:t>
            </w:r>
            <w:r>
              <w:rPr>
                <w:rFonts w:cs="Arial"/>
                <w:sz w:val="20"/>
                <w:szCs w:val="20"/>
              </w:rPr>
              <w:t>(U</w:t>
            </w:r>
            <w:r w:rsidRPr="00DA4082">
              <w:rPr>
                <w:rFonts w:cs="Arial"/>
                <w:sz w:val="20"/>
                <w:szCs w:val="20"/>
              </w:rPr>
              <w:t>K4</w:t>
            </w:r>
            <w:r>
              <w:rPr>
                <w:rFonts w:cs="Arial"/>
                <w:sz w:val="20"/>
                <w:szCs w:val="20"/>
              </w:rPr>
              <w:t>)</w:t>
            </w:r>
          </w:p>
          <w:p w14:paraId="02338FA9" w14:textId="77777777" w:rsidR="00A537D7" w:rsidRDefault="00A537D7" w:rsidP="00F91A63">
            <w:pPr>
              <w:rPr>
                <w:rFonts w:cs="Arial"/>
                <w:sz w:val="20"/>
                <w:szCs w:val="20"/>
              </w:rPr>
            </w:pPr>
            <w:r w:rsidRPr="00DA4082">
              <w:rPr>
                <w:rFonts w:cs="Arial"/>
                <w:b/>
                <w:sz w:val="20"/>
                <w:szCs w:val="20"/>
              </w:rPr>
              <w:t>Inhaltsfelder und inhaltliche Schwerpunkte</w:t>
            </w:r>
            <w:r w:rsidRPr="00DA4082">
              <w:rPr>
                <w:rFonts w:cs="Arial"/>
                <w:sz w:val="20"/>
                <w:szCs w:val="20"/>
              </w:rPr>
              <w:t>:</w:t>
            </w:r>
          </w:p>
          <w:p w14:paraId="0F1AFD2C" w14:textId="77777777" w:rsidR="00A537D7" w:rsidRPr="00DA4082" w:rsidRDefault="00A537D7" w:rsidP="00F91A63">
            <w:pPr>
              <w:rPr>
                <w:rFonts w:cs="Arial"/>
                <w:sz w:val="20"/>
                <w:szCs w:val="20"/>
              </w:rPr>
            </w:pPr>
            <w:r w:rsidRPr="00DA4082">
              <w:rPr>
                <w:rFonts w:cs="Arial"/>
                <w:sz w:val="20"/>
                <w:szCs w:val="20"/>
              </w:rPr>
              <w:t xml:space="preserve">IF </w:t>
            </w:r>
            <w:r>
              <w:rPr>
                <w:rFonts w:cs="Arial"/>
                <w:sz w:val="20"/>
                <w:szCs w:val="20"/>
              </w:rPr>
              <w:t>1</w:t>
            </w:r>
            <w:r w:rsidRPr="00DA4082">
              <w:rPr>
                <w:rFonts w:cs="Arial"/>
                <w:sz w:val="20"/>
                <w:szCs w:val="20"/>
              </w:rPr>
              <w:t xml:space="preserve">: </w:t>
            </w:r>
            <w:r>
              <w:rPr>
                <w:rFonts w:cs="Arial"/>
                <w:sz w:val="20"/>
                <w:szCs w:val="20"/>
              </w:rPr>
              <w:t>Menschsein in Freiheit und Verantwortung</w:t>
            </w:r>
          </w:p>
          <w:p w14:paraId="196F2C00" w14:textId="77777777" w:rsidR="00A537D7" w:rsidRPr="00DA4082" w:rsidRDefault="00A537D7" w:rsidP="005E0541">
            <w:pPr>
              <w:pStyle w:val="Listenabsatz"/>
              <w:numPr>
                <w:ilvl w:val="0"/>
                <w:numId w:val="5"/>
              </w:numPr>
              <w:rPr>
                <w:rFonts w:cs="Arial"/>
                <w:sz w:val="20"/>
                <w:szCs w:val="20"/>
              </w:rPr>
            </w:pPr>
            <w:r>
              <w:rPr>
                <w:rFonts w:cs="Arial"/>
                <w:sz w:val="20"/>
                <w:szCs w:val="20"/>
              </w:rPr>
              <w:t>die Verantwortung des Menschen für sich und andere aus christlicher Perspektive</w:t>
            </w:r>
          </w:p>
          <w:p w14:paraId="58F7AA28" w14:textId="77777777" w:rsidR="00A537D7" w:rsidRPr="00DA4082" w:rsidRDefault="00A537D7" w:rsidP="00F91A63">
            <w:pPr>
              <w:rPr>
                <w:rFonts w:cs="Arial"/>
                <w:sz w:val="20"/>
                <w:szCs w:val="20"/>
              </w:rPr>
            </w:pPr>
            <w:r w:rsidRPr="00DA4082">
              <w:rPr>
                <w:rFonts w:cs="Arial"/>
                <w:sz w:val="20"/>
                <w:szCs w:val="20"/>
              </w:rPr>
              <w:t>IF 2: Sprechen von und mit Gott</w:t>
            </w:r>
          </w:p>
          <w:p w14:paraId="3047962D" w14:textId="77777777" w:rsidR="00A537D7" w:rsidRDefault="00A537D7" w:rsidP="005E0541">
            <w:pPr>
              <w:pStyle w:val="Listenabsatz"/>
              <w:numPr>
                <w:ilvl w:val="0"/>
                <w:numId w:val="5"/>
              </w:numPr>
              <w:rPr>
                <w:rFonts w:cs="Arial"/>
                <w:sz w:val="20"/>
                <w:szCs w:val="20"/>
              </w:rPr>
            </w:pPr>
            <w:r w:rsidRPr="00DA4082">
              <w:rPr>
                <w:rFonts w:cs="Arial"/>
                <w:sz w:val="20"/>
                <w:szCs w:val="20"/>
              </w:rPr>
              <w:t>bildliches Sprechen von Gott</w:t>
            </w:r>
          </w:p>
          <w:p w14:paraId="4559076D" w14:textId="77777777" w:rsidR="00A537D7" w:rsidRPr="00CA572A" w:rsidRDefault="00A537D7" w:rsidP="00F91A63">
            <w:pPr>
              <w:rPr>
                <w:rFonts w:cs="Arial"/>
                <w:sz w:val="20"/>
                <w:szCs w:val="20"/>
              </w:rPr>
            </w:pPr>
            <w:r w:rsidRPr="00DA4082">
              <w:rPr>
                <w:rFonts w:cs="Arial"/>
                <w:sz w:val="20"/>
                <w:szCs w:val="20"/>
              </w:rPr>
              <w:t xml:space="preserve">IF </w:t>
            </w:r>
            <w:r>
              <w:rPr>
                <w:rFonts w:cs="Arial"/>
                <w:sz w:val="20"/>
                <w:szCs w:val="20"/>
              </w:rPr>
              <w:t>3</w:t>
            </w:r>
            <w:r w:rsidRPr="00DA4082">
              <w:rPr>
                <w:rFonts w:cs="Arial"/>
                <w:sz w:val="20"/>
                <w:szCs w:val="20"/>
              </w:rPr>
              <w:t xml:space="preserve">: </w:t>
            </w:r>
            <w:r>
              <w:rPr>
                <w:rFonts w:cs="Arial"/>
                <w:sz w:val="20"/>
                <w:szCs w:val="20"/>
              </w:rPr>
              <w:t>Jesus, der Christus</w:t>
            </w:r>
          </w:p>
          <w:p w14:paraId="037EBA97" w14:textId="77777777" w:rsidR="00A537D7" w:rsidRPr="001A54DC" w:rsidRDefault="00A537D7" w:rsidP="005E0541">
            <w:pPr>
              <w:pStyle w:val="Listenabsatz"/>
              <w:numPr>
                <w:ilvl w:val="0"/>
                <w:numId w:val="5"/>
              </w:numPr>
              <w:rPr>
                <w:rFonts w:cs="Arial"/>
                <w:sz w:val="20"/>
                <w:szCs w:val="20"/>
              </w:rPr>
            </w:pPr>
            <w:r>
              <w:rPr>
                <w:rFonts w:cs="Arial"/>
                <w:sz w:val="20"/>
                <w:szCs w:val="20"/>
              </w:rPr>
              <w:t>Jesu Zuwendung zu den Menschen vor dem Hintergrund seiner Zeit</w:t>
            </w:r>
          </w:p>
          <w:p w14:paraId="2FC8EC1A" w14:textId="77777777" w:rsidR="00A537D7" w:rsidRPr="00DA4082" w:rsidRDefault="00A537D7" w:rsidP="00F91A63">
            <w:pPr>
              <w:rPr>
                <w:rFonts w:cs="Arial"/>
                <w:sz w:val="20"/>
                <w:szCs w:val="20"/>
              </w:rPr>
            </w:pPr>
            <w:r w:rsidRPr="00DA4082">
              <w:rPr>
                <w:rFonts w:cs="Arial"/>
                <w:sz w:val="20"/>
                <w:szCs w:val="20"/>
              </w:rPr>
              <w:t xml:space="preserve">IF </w:t>
            </w:r>
            <w:r>
              <w:rPr>
                <w:rFonts w:cs="Arial"/>
                <w:sz w:val="20"/>
                <w:szCs w:val="20"/>
              </w:rPr>
              <w:t>5</w:t>
            </w:r>
            <w:r w:rsidRPr="00DA4082">
              <w:rPr>
                <w:rFonts w:cs="Arial"/>
                <w:sz w:val="20"/>
                <w:szCs w:val="20"/>
              </w:rPr>
              <w:t xml:space="preserve">: </w:t>
            </w:r>
            <w:r>
              <w:rPr>
                <w:rFonts w:cs="Arial"/>
                <w:sz w:val="20"/>
                <w:szCs w:val="20"/>
              </w:rPr>
              <w:t>Bibel als „Ur-kunde“ des Glaubens</w:t>
            </w:r>
          </w:p>
          <w:p w14:paraId="4A167298" w14:textId="77777777" w:rsidR="00A537D7" w:rsidRPr="001A54DC" w:rsidRDefault="00A537D7" w:rsidP="005E0541">
            <w:pPr>
              <w:pStyle w:val="Listenabsatz"/>
              <w:numPr>
                <w:ilvl w:val="0"/>
                <w:numId w:val="5"/>
              </w:numPr>
              <w:spacing w:before="120"/>
              <w:rPr>
                <w:rFonts w:cs="Arial"/>
                <w:sz w:val="20"/>
                <w:szCs w:val="20"/>
              </w:rPr>
            </w:pPr>
            <w:r>
              <w:rPr>
                <w:rFonts w:cs="Arial"/>
                <w:sz w:val="20"/>
                <w:szCs w:val="20"/>
              </w:rPr>
              <w:t>Grundmotive und Gestalten der Bibel</w:t>
            </w:r>
          </w:p>
          <w:p w14:paraId="5A370031" w14:textId="77777777" w:rsidR="00A537D7" w:rsidRPr="00DA4082" w:rsidRDefault="00A537D7" w:rsidP="00F91A63">
            <w:pPr>
              <w:rPr>
                <w:rFonts w:cs="Arial"/>
                <w:sz w:val="20"/>
                <w:szCs w:val="20"/>
              </w:rPr>
            </w:pPr>
            <w:r w:rsidRPr="00DA4082">
              <w:rPr>
                <w:rFonts w:cs="Arial"/>
                <w:b/>
                <w:sz w:val="20"/>
                <w:szCs w:val="20"/>
              </w:rPr>
              <w:t>Zeitbedarf</w:t>
            </w:r>
            <w:r w:rsidRPr="00DA4082">
              <w:rPr>
                <w:rFonts w:cs="Arial"/>
                <w:sz w:val="20"/>
                <w:szCs w:val="20"/>
              </w:rPr>
              <w:t xml:space="preserve">: ca. </w:t>
            </w:r>
            <w:r>
              <w:rPr>
                <w:rFonts w:cs="Arial"/>
                <w:sz w:val="20"/>
                <w:szCs w:val="20"/>
              </w:rPr>
              <w:t>12</w:t>
            </w:r>
            <w:r w:rsidRPr="00DA4082">
              <w:rPr>
                <w:rFonts w:cs="Arial"/>
                <w:sz w:val="20"/>
                <w:szCs w:val="20"/>
              </w:rPr>
              <w:t xml:space="preserve"> Ustd.</w:t>
            </w:r>
          </w:p>
        </w:tc>
      </w:tr>
      <w:tr w:rsidR="00A537D7" w:rsidRPr="00DA4082" w14:paraId="0CC06438" w14:textId="77777777" w:rsidTr="19EC969A">
        <w:tc>
          <w:tcPr>
            <w:tcW w:w="5000" w:type="pct"/>
          </w:tcPr>
          <w:p w14:paraId="63855481" w14:textId="77777777" w:rsidR="00A537D7" w:rsidRPr="00DA4082" w:rsidRDefault="00A537D7" w:rsidP="00F91A63">
            <w:pPr>
              <w:spacing w:before="120"/>
              <w:rPr>
                <w:rFonts w:cs="Arial"/>
                <w:sz w:val="20"/>
                <w:szCs w:val="20"/>
              </w:rPr>
            </w:pPr>
            <w:r w:rsidRPr="00DA4082">
              <w:rPr>
                <w:rFonts w:cs="Arial"/>
                <w:b/>
                <w:sz w:val="20"/>
                <w:szCs w:val="20"/>
                <w:u w:val="single"/>
              </w:rPr>
              <w:lastRenderedPageBreak/>
              <w:t>Unterrichtsvorhaben III</w:t>
            </w:r>
            <w:r w:rsidRPr="00DA4082">
              <w:rPr>
                <w:rFonts w:cs="Arial"/>
                <w:b/>
                <w:sz w:val="20"/>
                <w:szCs w:val="20"/>
              </w:rPr>
              <w:t>:</w:t>
            </w:r>
            <w:r w:rsidRPr="00DA4082">
              <w:rPr>
                <w:rFonts w:cs="Arial"/>
                <w:sz w:val="20"/>
                <w:szCs w:val="20"/>
              </w:rPr>
              <w:t xml:space="preserve"> </w:t>
            </w:r>
          </w:p>
          <w:p w14:paraId="0D07BD7F" w14:textId="77777777" w:rsidR="00A537D7" w:rsidRPr="0043409F" w:rsidRDefault="00A537D7" w:rsidP="00F91A63">
            <w:pPr>
              <w:spacing w:line="240" w:lineRule="auto"/>
              <w:contextualSpacing/>
              <w:rPr>
                <w:rFonts w:cstheme="minorHAnsi"/>
                <w:bCs/>
                <w:sz w:val="20"/>
                <w:szCs w:val="20"/>
              </w:rPr>
            </w:pPr>
            <w:r w:rsidRPr="0043409F">
              <w:rPr>
                <w:rFonts w:cstheme="minorHAnsi"/>
                <w:bCs/>
                <w:sz w:val="20"/>
                <w:szCs w:val="20"/>
              </w:rPr>
              <w:t>Paulus und die Urgemeinde – Der Weg der ersten Christen</w:t>
            </w:r>
          </w:p>
          <w:p w14:paraId="7CFD6270" w14:textId="77777777" w:rsidR="00A537D7" w:rsidRPr="009A0FFC" w:rsidRDefault="00A537D7" w:rsidP="00F91A63">
            <w:pPr>
              <w:spacing w:line="240" w:lineRule="auto"/>
              <w:contextualSpacing/>
              <w:rPr>
                <w:rFonts w:cstheme="minorHAnsi"/>
                <w:b/>
                <w:sz w:val="20"/>
                <w:szCs w:val="20"/>
              </w:rPr>
            </w:pPr>
          </w:p>
          <w:p w14:paraId="1FB65076" w14:textId="77777777" w:rsidR="00A537D7" w:rsidRPr="00DA4082" w:rsidRDefault="00A537D7" w:rsidP="00F91A63">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30397664" w14:textId="77777777" w:rsidR="00A537D7" w:rsidRPr="00DA4082" w:rsidRDefault="00A537D7" w:rsidP="00F91A63">
            <w:pPr>
              <w:spacing w:after="120"/>
              <w:rPr>
                <w:rFonts w:cs="Arial"/>
                <w:sz w:val="20"/>
                <w:szCs w:val="20"/>
              </w:rPr>
            </w:pPr>
            <w:r w:rsidRPr="00DA4082">
              <w:rPr>
                <w:rFonts w:cs="Arial"/>
                <w:sz w:val="20"/>
                <w:szCs w:val="20"/>
              </w:rPr>
              <w:t>Die Schülerinnen und Schüler</w:t>
            </w:r>
          </w:p>
          <w:p w14:paraId="277FA4A9"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E</w:t>
            </w:r>
            <w:r>
              <w:rPr>
                <w:rFonts w:cs="Arial"/>
                <w:sz w:val="20"/>
                <w:szCs w:val="20"/>
              </w:rPr>
              <w:t>rläutern an exemplarischen Ereignissen die Entstehung und Entwicklung der frühen Kirche</w:t>
            </w:r>
            <w:r w:rsidRPr="00DA4082">
              <w:rPr>
                <w:rFonts w:cs="Arial"/>
                <w:sz w:val="20"/>
                <w:szCs w:val="20"/>
              </w:rPr>
              <w:t xml:space="preserve">, </w:t>
            </w:r>
            <w:r>
              <w:rPr>
                <w:rFonts w:cs="Arial"/>
                <w:sz w:val="20"/>
                <w:szCs w:val="20"/>
              </w:rPr>
              <w:t>(</w:t>
            </w:r>
            <w:r w:rsidRPr="00DA4082">
              <w:rPr>
                <w:rFonts w:cs="Arial"/>
                <w:sz w:val="20"/>
                <w:szCs w:val="20"/>
              </w:rPr>
              <w:t>SK</w:t>
            </w:r>
            <w:r>
              <w:rPr>
                <w:rFonts w:cs="Arial"/>
                <w:sz w:val="20"/>
                <w:szCs w:val="20"/>
              </w:rPr>
              <w:t>4)</w:t>
            </w:r>
          </w:p>
          <w:p w14:paraId="66DCA210" w14:textId="77777777" w:rsidR="00A537D7" w:rsidRPr="0021663C" w:rsidRDefault="00A537D7" w:rsidP="005E0541">
            <w:pPr>
              <w:pStyle w:val="Listenabsatz"/>
              <w:numPr>
                <w:ilvl w:val="0"/>
                <w:numId w:val="21"/>
              </w:numPr>
              <w:spacing w:before="120"/>
              <w:rPr>
                <w:rFonts w:cs="Arial"/>
                <w:sz w:val="20"/>
                <w:szCs w:val="20"/>
              </w:rPr>
            </w:pPr>
            <w:r>
              <w:rPr>
                <w:rFonts w:cs="Arial"/>
                <w:sz w:val="20"/>
                <w:szCs w:val="20"/>
              </w:rPr>
              <w:t>erschließen und deuten angeleitet religiös relevante künstlerische Darstellungen</w:t>
            </w:r>
            <w:r w:rsidRPr="00DA4082">
              <w:rPr>
                <w:rFonts w:cs="Arial"/>
                <w:sz w:val="20"/>
                <w:szCs w:val="20"/>
              </w:rPr>
              <w:t xml:space="preserve">, </w:t>
            </w:r>
            <w:r>
              <w:rPr>
                <w:rFonts w:cs="Arial"/>
                <w:sz w:val="20"/>
                <w:szCs w:val="20"/>
              </w:rPr>
              <w:t>(M</w:t>
            </w:r>
            <w:r w:rsidRPr="00DA4082">
              <w:rPr>
                <w:rFonts w:cs="Arial"/>
                <w:sz w:val="20"/>
                <w:szCs w:val="20"/>
              </w:rPr>
              <w:t>K</w:t>
            </w:r>
            <w:r>
              <w:rPr>
                <w:rFonts w:cs="Arial"/>
                <w:sz w:val="20"/>
                <w:szCs w:val="20"/>
              </w:rPr>
              <w:t>4)</w:t>
            </w:r>
          </w:p>
          <w:p w14:paraId="39422245"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 xml:space="preserve">bewerten einfache ethische Sachverhalte unter Rückbezug auf ausgewählte christliche Positionen und Werte, </w:t>
            </w:r>
            <w:r>
              <w:rPr>
                <w:rFonts w:cs="Arial"/>
                <w:sz w:val="20"/>
                <w:szCs w:val="20"/>
              </w:rPr>
              <w:t>(</w:t>
            </w:r>
            <w:r w:rsidRPr="00DA4082">
              <w:rPr>
                <w:rFonts w:cs="Arial"/>
                <w:sz w:val="20"/>
                <w:szCs w:val="20"/>
              </w:rPr>
              <w:t>UK2</w:t>
            </w:r>
            <w:r>
              <w:rPr>
                <w:rFonts w:cs="Arial"/>
                <w:sz w:val="20"/>
                <w:szCs w:val="20"/>
              </w:rPr>
              <w:t>)</w:t>
            </w:r>
          </w:p>
          <w:p w14:paraId="39297E78"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 xml:space="preserve">erörtern in Ansätzen Handlungsoptionen, die sich aus dem Christsein ergeben. </w:t>
            </w:r>
            <w:r>
              <w:rPr>
                <w:rFonts w:cs="Arial"/>
                <w:sz w:val="20"/>
                <w:szCs w:val="20"/>
              </w:rPr>
              <w:t>(</w:t>
            </w:r>
            <w:r w:rsidRPr="00DA4082">
              <w:rPr>
                <w:rFonts w:cs="Arial"/>
                <w:sz w:val="20"/>
                <w:szCs w:val="20"/>
              </w:rPr>
              <w:t>UK4</w:t>
            </w:r>
            <w:r>
              <w:rPr>
                <w:rFonts w:cs="Arial"/>
                <w:sz w:val="20"/>
                <w:szCs w:val="20"/>
              </w:rPr>
              <w:t>)</w:t>
            </w:r>
          </w:p>
          <w:p w14:paraId="07E58D6D" w14:textId="77777777" w:rsidR="00A537D7" w:rsidRPr="00DA4082" w:rsidRDefault="00A537D7" w:rsidP="00F91A63">
            <w:pPr>
              <w:rPr>
                <w:rFonts w:cs="Arial"/>
                <w:sz w:val="20"/>
                <w:szCs w:val="20"/>
              </w:rPr>
            </w:pPr>
            <w:r w:rsidRPr="00DA4082">
              <w:rPr>
                <w:rFonts w:cs="Arial"/>
                <w:b/>
                <w:sz w:val="20"/>
                <w:szCs w:val="20"/>
              </w:rPr>
              <w:t>Inhaltsfelder und inhaltliche Schwerpunkte</w:t>
            </w:r>
            <w:r w:rsidRPr="00DA4082">
              <w:rPr>
                <w:rFonts w:cs="Arial"/>
                <w:sz w:val="20"/>
                <w:szCs w:val="20"/>
              </w:rPr>
              <w:t>:</w:t>
            </w:r>
          </w:p>
          <w:p w14:paraId="0C6F3B2F" w14:textId="77777777" w:rsidR="00A537D7" w:rsidRPr="00DA4082" w:rsidRDefault="00A537D7" w:rsidP="00F91A63">
            <w:pPr>
              <w:rPr>
                <w:rFonts w:cs="Arial"/>
                <w:sz w:val="20"/>
                <w:szCs w:val="20"/>
              </w:rPr>
            </w:pPr>
            <w:r w:rsidRPr="00DA4082">
              <w:rPr>
                <w:rFonts w:cs="Arial"/>
                <w:sz w:val="20"/>
                <w:szCs w:val="20"/>
              </w:rPr>
              <w:t xml:space="preserve">IF </w:t>
            </w:r>
            <w:r>
              <w:rPr>
                <w:rFonts w:cs="Arial"/>
                <w:sz w:val="20"/>
                <w:szCs w:val="20"/>
              </w:rPr>
              <w:t>2</w:t>
            </w:r>
            <w:r w:rsidRPr="00DA4082">
              <w:rPr>
                <w:rFonts w:cs="Arial"/>
                <w:sz w:val="20"/>
                <w:szCs w:val="20"/>
              </w:rPr>
              <w:t xml:space="preserve">: </w:t>
            </w:r>
            <w:r>
              <w:rPr>
                <w:rFonts w:cs="Arial"/>
                <w:sz w:val="20"/>
                <w:szCs w:val="20"/>
              </w:rPr>
              <w:t>Sprechen von und mit Gott</w:t>
            </w:r>
          </w:p>
          <w:p w14:paraId="223E3079" w14:textId="77777777" w:rsidR="00A537D7" w:rsidRPr="0043409F" w:rsidRDefault="00A537D7" w:rsidP="005E0541">
            <w:pPr>
              <w:pStyle w:val="Listenabsatz"/>
              <w:numPr>
                <w:ilvl w:val="0"/>
                <w:numId w:val="21"/>
              </w:numPr>
              <w:spacing w:before="120"/>
              <w:rPr>
                <w:rFonts w:cs="Arial"/>
                <w:sz w:val="20"/>
                <w:szCs w:val="20"/>
              </w:rPr>
            </w:pPr>
            <w:r>
              <w:rPr>
                <w:rFonts w:cs="Arial"/>
                <w:sz w:val="20"/>
                <w:szCs w:val="20"/>
              </w:rPr>
              <w:t>die Frag-Würdigkeit des Glaubens an Gott</w:t>
            </w:r>
          </w:p>
          <w:p w14:paraId="46D666DA" w14:textId="77777777" w:rsidR="00A537D7" w:rsidRPr="00DA4082" w:rsidRDefault="00A537D7" w:rsidP="00F91A63">
            <w:pPr>
              <w:rPr>
                <w:rFonts w:cs="Arial"/>
                <w:sz w:val="20"/>
                <w:szCs w:val="20"/>
              </w:rPr>
            </w:pPr>
            <w:r w:rsidRPr="00DA4082">
              <w:rPr>
                <w:rFonts w:cs="Arial"/>
                <w:sz w:val="20"/>
                <w:szCs w:val="20"/>
              </w:rPr>
              <w:t xml:space="preserve">IF </w:t>
            </w:r>
            <w:r>
              <w:rPr>
                <w:rFonts w:cs="Arial"/>
                <w:sz w:val="20"/>
                <w:szCs w:val="20"/>
              </w:rPr>
              <w:t>4</w:t>
            </w:r>
            <w:r w:rsidRPr="00DA4082">
              <w:rPr>
                <w:rFonts w:cs="Arial"/>
                <w:sz w:val="20"/>
                <w:szCs w:val="20"/>
              </w:rPr>
              <w:t xml:space="preserve">: </w:t>
            </w:r>
            <w:r>
              <w:rPr>
                <w:rFonts w:cs="Arial"/>
                <w:sz w:val="20"/>
                <w:szCs w:val="20"/>
              </w:rPr>
              <w:t>Kirche als Nachfolgegemeinschaft</w:t>
            </w:r>
          </w:p>
          <w:p w14:paraId="2A348B52" w14:textId="77777777" w:rsidR="00A537D7" w:rsidRDefault="00A537D7" w:rsidP="005E0541">
            <w:pPr>
              <w:pStyle w:val="Listenabsatz"/>
              <w:numPr>
                <w:ilvl w:val="0"/>
                <w:numId w:val="21"/>
              </w:numPr>
              <w:spacing w:before="120"/>
              <w:rPr>
                <w:rFonts w:cs="Arial"/>
                <w:sz w:val="20"/>
                <w:szCs w:val="20"/>
              </w:rPr>
            </w:pPr>
            <w:r>
              <w:rPr>
                <w:rFonts w:cs="Arial"/>
                <w:sz w:val="20"/>
                <w:szCs w:val="20"/>
              </w:rPr>
              <w:t>Anfänge der Kirche</w:t>
            </w:r>
          </w:p>
          <w:p w14:paraId="3CD17F43" w14:textId="77777777" w:rsidR="00A537D7" w:rsidRPr="00DA4082" w:rsidRDefault="00A537D7" w:rsidP="00F91A63">
            <w:pPr>
              <w:rPr>
                <w:rFonts w:cs="Arial"/>
                <w:sz w:val="20"/>
                <w:szCs w:val="20"/>
              </w:rPr>
            </w:pPr>
            <w:r w:rsidRPr="00DA4082">
              <w:rPr>
                <w:rFonts w:cs="Arial"/>
                <w:sz w:val="20"/>
                <w:szCs w:val="20"/>
              </w:rPr>
              <w:t xml:space="preserve">IF 5: </w:t>
            </w:r>
            <w:r>
              <w:rPr>
                <w:rFonts w:cs="Arial"/>
                <w:sz w:val="20"/>
                <w:szCs w:val="20"/>
              </w:rPr>
              <w:t>Bibel als „Ur-kunde“ des Glaubens</w:t>
            </w:r>
          </w:p>
          <w:p w14:paraId="4C0C0934" w14:textId="77777777" w:rsidR="00A537D7" w:rsidRDefault="00A537D7" w:rsidP="005E0541">
            <w:pPr>
              <w:pStyle w:val="Listenabsatz"/>
              <w:numPr>
                <w:ilvl w:val="0"/>
                <w:numId w:val="21"/>
              </w:numPr>
              <w:spacing w:before="120"/>
              <w:rPr>
                <w:rFonts w:cs="Arial"/>
                <w:sz w:val="20"/>
                <w:szCs w:val="20"/>
              </w:rPr>
            </w:pPr>
            <w:r>
              <w:rPr>
                <w:rFonts w:cs="Arial"/>
                <w:sz w:val="20"/>
                <w:szCs w:val="20"/>
              </w:rPr>
              <w:t>Grundmotive und Gestalten der Bibel</w:t>
            </w:r>
          </w:p>
          <w:p w14:paraId="04C9DDE5" w14:textId="77777777" w:rsidR="00A537D7" w:rsidRPr="00DA4082" w:rsidRDefault="00A537D7" w:rsidP="00F91A63">
            <w:pPr>
              <w:rPr>
                <w:rFonts w:cs="Arial"/>
                <w:sz w:val="20"/>
                <w:szCs w:val="20"/>
              </w:rPr>
            </w:pPr>
            <w:r w:rsidRPr="00DA4082">
              <w:rPr>
                <w:rFonts w:cs="Arial"/>
                <w:sz w:val="20"/>
                <w:szCs w:val="20"/>
              </w:rPr>
              <w:t xml:space="preserve">IF </w:t>
            </w:r>
            <w:r>
              <w:rPr>
                <w:rFonts w:cs="Arial"/>
                <w:sz w:val="20"/>
                <w:szCs w:val="20"/>
              </w:rPr>
              <w:t>6</w:t>
            </w:r>
            <w:r w:rsidRPr="00DA4082">
              <w:rPr>
                <w:rFonts w:cs="Arial"/>
                <w:sz w:val="20"/>
                <w:szCs w:val="20"/>
              </w:rPr>
              <w:t xml:space="preserve">: </w:t>
            </w:r>
            <w:r>
              <w:rPr>
                <w:rFonts w:cs="Arial"/>
                <w:sz w:val="20"/>
                <w:szCs w:val="20"/>
              </w:rPr>
              <w:t>Weltreligionen im Dialog</w:t>
            </w:r>
          </w:p>
          <w:p w14:paraId="4F52510A" w14:textId="77777777" w:rsidR="00A537D7" w:rsidRPr="00912947" w:rsidRDefault="00A537D7" w:rsidP="005E0541">
            <w:pPr>
              <w:pStyle w:val="Listenabsatz"/>
              <w:numPr>
                <w:ilvl w:val="0"/>
                <w:numId w:val="21"/>
              </w:numPr>
              <w:spacing w:before="120"/>
              <w:rPr>
                <w:rFonts w:cs="Arial"/>
                <w:sz w:val="20"/>
                <w:szCs w:val="20"/>
              </w:rPr>
            </w:pPr>
            <w:r>
              <w:rPr>
                <w:rFonts w:cs="Arial"/>
                <w:sz w:val="20"/>
                <w:szCs w:val="20"/>
              </w:rPr>
              <w:t>Glaube und Lebensgestaltung von Menschen jüdischen, christlichen sowie islamischen Glaubens</w:t>
            </w:r>
          </w:p>
          <w:p w14:paraId="23FBC4FA" w14:textId="77777777" w:rsidR="00A537D7" w:rsidRPr="00DA4082" w:rsidRDefault="00A537D7" w:rsidP="00F91A63">
            <w:pPr>
              <w:rPr>
                <w:rFonts w:cs="Arial"/>
                <w:sz w:val="20"/>
                <w:szCs w:val="20"/>
              </w:rPr>
            </w:pPr>
            <w:r w:rsidRPr="00DA4082">
              <w:rPr>
                <w:rFonts w:cs="Arial"/>
                <w:b/>
                <w:sz w:val="20"/>
                <w:szCs w:val="20"/>
              </w:rPr>
              <w:t>Zeitbedarf</w:t>
            </w:r>
            <w:r w:rsidRPr="00DA4082">
              <w:rPr>
                <w:rFonts w:cs="Arial"/>
                <w:sz w:val="20"/>
                <w:szCs w:val="20"/>
              </w:rPr>
              <w:t>: ca. 10 Ustd.</w:t>
            </w:r>
          </w:p>
        </w:tc>
      </w:tr>
      <w:tr w:rsidR="00A537D7" w:rsidRPr="00DA4082" w14:paraId="1FEFBF07" w14:textId="77777777" w:rsidTr="19EC969A">
        <w:tc>
          <w:tcPr>
            <w:tcW w:w="5000" w:type="pct"/>
          </w:tcPr>
          <w:p w14:paraId="4BD17110" w14:textId="77777777" w:rsidR="00A537D7" w:rsidRPr="00DA4082" w:rsidRDefault="00A537D7" w:rsidP="00F91A63">
            <w:pPr>
              <w:spacing w:before="120"/>
              <w:rPr>
                <w:rFonts w:cs="Arial"/>
                <w:sz w:val="20"/>
                <w:szCs w:val="20"/>
              </w:rPr>
            </w:pPr>
            <w:r w:rsidRPr="00DA4082">
              <w:rPr>
                <w:rFonts w:cs="Arial"/>
                <w:b/>
                <w:sz w:val="20"/>
                <w:szCs w:val="20"/>
                <w:u w:val="single"/>
              </w:rPr>
              <w:lastRenderedPageBreak/>
              <w:t>Unterrichtsvorhaben IV</w:t>
            </w:r>
            <w:r w:rsidRPr="00DA4082">
              <w:rPr>
                <w:rFonts w:cs="Arial"/>
                <w:b/>
                <w:sz w:val="20"/>
                <w:szCs w:val="20"/>
              </w:rPr>
              <w:t>:</w:t>
            </w:r>
            <w:r w:rsidRPr="00DA4082">
              <w:rPr>
                <w:rFonts w:cs="Arial"/>
                <w:sz w:val="20"/>
                <w:szCs w:val="20"/>
              </w:rPr>
              <w:t xml:space="preserve"> </w:t>
            </w:r>
          </w:p>
          <w:p w14:paraId="3CEB5FE9" w14:textId="77777777" w:rsidR="00A537D7" w:rsidRPr="00DA4082" w:rsidRDefault="00A537D7" w:rsidP="00F91A63">
            <w:pPr>
              <w:spacing w:before="120"/>
              <w:rPr>
                <w:rFonts w:cs="Arial"/>
                <w:sz w:val="20"/>
                <w:szCs w:val="20"/>
              </w:rPr>
            </w:pPr>
            <w:r w:rsidRPr="00DA4082">
              <w:rPr>
                <w:rFonts w:cs="Arial"/>
                <w:sz w:val="20"/>
                <w:szCs w:val="20"/>
              </w:rPr>
              <w:t xml:space="preserve">Wie andere ihren Glauben leben </w:t>
            </w:r>
            <w:r>
              <w:rPr>
                <w:rFonts w:cs="Arial"/>
                <w:sz w:val="20"/>
                <w:szCs w:val="20"/>
              </w:rPr>
              <w:t>–</w:t>
            </w:r>
            <w:r w:rsidRPr="00DA4082">
              <w:rPr>
                <w:rFonts w:cs="Arial"/>
                <w:sz w:val="20"/>
                <w:szCs w:val="20"/>
              </w:rPr>
              <w:t xml:space="preserve"> Jüdisches und muslimisches Leben in unserer Gesellschaft </w:t>
            </w:r>
          </w:p>
          <w:p w14:paraId="2CCB331B" w14:textId="77777777" w:rsidR="00A537D7" w:rsidRPr="00DA4082" w:rsidRDefault="00A537D7" w:rsidP="00F91A63">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0A7454E6" w14:textId="77777777" w:rsidR="00A537D7" w:rsidRPr="00DA4082" w:rsidRDefault="00A537D7" w:rsidP="00F91A63">
            <w:pPr>
              <w:spacing w:after="120"/>
              <w:rPr>
                <w:rFonts w:cs="Arial"/>
                <w:sz w:val="20"/>
                <w:szCs w:val="20"/>
              </w:rPr>
            </w:pPr>
            <w:r w:rsidRPr="00DA4082">
              <w:rPr>
                <w:rFonts w:cs="Arial"/>
                <w:sz w:val="20"/>
                <w:szCs w:val="20"/>
              </w:rPr>
              <w:t>Die Schülerinnen und Schüler</w:t>
            </w:r>
          </w:p>
          <w:p w14:paraId="2BE9B6F9"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 xml:space="preserve">unterscheiden Religionen und Konfessionen im Hinblick auf Formen gelebten Glaubens, </w:t>
            </w:r>
            <w:r>
              <w:rPr>
                <w:rFonts w:cs="Arial"/>
                <w:sz w:val="20"/>
                <w:szCs w:val="20"/>
              </w:rPr>
              <w:t>(</w:t>
            </w:r>
            <w:r w:rsidRPr="00DA4082">
              <w:rPr>
                <w:rFonts w:cs="Arial"/>
                <w:sz w:val="20"/>
                <w:szCs w:val="20"/>
              </w:rPr>
              <w:t>SK5</w:t>
            </w:r>
            <w:r>
              <w:rPr>
                <w:rFonts w:cs="Arial"/>
                <w:sz w:val="20"/>
                <w:szCs w:val="20"/>
              </w:rPr>
              <w:t>)</w:t>
            </w:r>
          </w:p>
          <w:p w14:paraId="401D49DF"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 xml:space="preserve">erklären die Bedeutung religiöser, insbesondere kirchlicher Räume und Zeiten, </w:t>
            </w:r>
            <w:r>
              <w:rPr>
                <w:rFonts w:cs="Arial"/>
                <w:sz w:val="20"/>
                <w:szCs w:val="20"/>
              </w:rPr>
              <w:t>(</w:t>
            </w:r>
            <w:r w:rsidRPr="00DA4082">
              <w:rPr>
                <w:rFonts w:cs="Arial"/>
                <w:sz w:val="20"/>
                <w:szCs w:val="20"/>
              </w:rPr>
              <w:t>SK9</w:t>
            </w:r>
            <w:r>
              <w:rPr>
                <w:rFonts w:cs="Arial"/>
                <w:sz w:val="20"/>
                <w:szCs w:val="20"/>
              </w:rPr>
              <w:t>)</w:t>
            </w:r>
          </w:p>
          <w:p w14:paraId="3EA7BA91"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 xml:space="preserve">nehmen ansatzweise die Perspektive anderer ein, </w:t>
            </w:r>
            <w:r>
              <w:rPr>
                <w:rFonts w:cs="Arial"/>
                <w:sz w:val="20"/>
                <w:szCs w:val="20"/>
              </w:rPr>
              <w:t>(</w:t>
            </w:r>
            <w:r w:rsidRPr="00DA4082">
              <w:rPr>
                <w:rFonts w:cs="Arial"/>
                <w:sz w:val="20"/>
                <w:szCs w:val="20"/>
              </w:rPr>
              <w:t>HK2</w:t>
            </w:r>
            <w:r>
              <w:rPr>
                <w:rFonts w:cs="Arial"/>
                <w:sz w:val="20"/>
                <w:szCs w:val="20"/>
              </w:rPr>
              <w:t>)</w:t>
            </w:r>
          </w:p>
          <w:p w14:paraId="43AD1C40"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 xml:space="preserve">achten religiöse und ethische Überzeugungen anderer und handeln entsprechend. </w:t>
            </w:r>
            <w:r>
              <w:rPr>
                <w:rFonts w:cs="Arial"/>
                <w:sz w:val="20"/>
                <w:szCs w:val="20"/>
              </w:rPr>
              <w:t>(</w:t>
            </w:r>
            <w:r w:rsidRPr="00DA4082">
              <w:rPr>
                <w:rFonts w:cs="Arial"/>
                <w:sz w:val="20"/>
                <w:szCs w:val="20"/>
              </w:rPr>
              <w:t>HK3</w:t>
            </w:r>
            <w:r>
              <w:rPr>
                <w:rFonts w:cs="Arial"/>
                <w:sz w:val="20"/>
                <w:szCs w:val="20"/>
              </w:rPr>
              <w:t>)</w:t>
            </w:r>
          </w:p>
          <w:p w14:paraId="63219957" w14:textId="77777777" w:rsidR="00A537D7" w:rsidRPr="00DA4082" w:rsidRDefault="00A537D7" w:rsidP="00F91A63">
            <w:pPr>
              <w:rPr>
                <w:rFonts w:cs="Arial"/>
                <w:sz w:val="20"/>
                <w:szCs w:val="20"/>
              </w:rPr>
            </w:pPr>
            <w:r w:rsidRPr="00DA4082">
              <w:rPr>
                <w:rFonts w:cs="Arial"/>
                <w:b/>
                <w:sz w:val="20"/>
                <w:szCs w:val="20"/>
              </w:rPr>
              <w:t>Inhaltsfeld und inhaltliche</w:t>
            </w:r>
            <w:r>
              <w:rPr>
                <w:rFonts w:cs="Arial"/>
                <w:b/>
                <w:sz w:val="20"/>
                <w:szCs w:val="20"/>
              </w:rPr>
              <w:t>r</w:t>
            </w:r>
            <w:r w:rsidRPr="00DA4082">
              <w:rPr>
                <w:rFonts w:cs="Arial"/>
                <w:b/>
                <w:sz w:val="20"/>
                <w:szCs w:val="20"/>
              </w:rPr>
              <w:t xml:space="preserve"> Schwerpunkt</w:t>
            </w:r>
            <w:r w:rsidRPr="00DA4082">
              <w:rPr>
                <w:rFonts w:cs="Arial"/>
                <w:sz w:val="20"/>
                <w:szCs w:val="20"/>
              </w:rPr>
              <w:t>:</w:t>
            </w:r>
          </w:p>
          <w:p w14:paraId="1B04937F" w14:textId="77777777" w:rsidR="00A537D7" w:rsidRPr="00DA4082" w:rsidRDefault="00A537D7" w:rsidP="00F91A63">
            <w:pPr>
              <w:rPr>
                <w:rFonts w:cs="Arial"/>
                <w:sz w:val="20"/>
                <w:szCs w:val="20"/>
              </w:rPr>
            </w:pPr>
            <w:r w:rsidRPr="00DA4082">
              <w:rPr>
                <w:rFonts w:cs="Arial"/>
                <w:sz w:val="20"/>
                <w:szCs w:val="20"/>
              </w:rPr>
              <w:t>IF 6: Weltreligionen im Dialog</w:t>
            </w:r>
          </w:p>
          <w:p w14:paraId="199B3067"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Glaube und Lebensgestaltung von Menschen jüdischen, christlichen sowie islamischen Glaubens</w:t>
            </w:r>
          </w:p>
          <w:p w14:paraId="719C9AE9" w14:textId="77777777" w:rsidR="00A537D7" w:rsidRPr="00DA4082" w:rsidRDefault="00A537D7" w:rsidP="00F91A63">
            <w:pPr>
              <w:rPr>
                <w:rFonts w:cs="Arial"/>
                <w:sz w:val="20"/>
                <w:szCs w:val="20"/>
              </w:rPr>
            </w:pPr>
            <w:r w:rsidRPr="00DA4082">
              <w:rPr>
                <w:rFonts w:cs="Arial"/>
                <w:b/>
                <w:sz w:val="20"/>
                <w:szCs w:val="20"/>
              </w:rPr>
              <w:t>Zeitbedarf</w:t>
            </w:r>
            <w:r w:rsidRPr="00DA4082">
              <w:rPr>
                <w:rFonts w:cs="Arial"/>
                <w:sz w:val="20"/>
                <w:szCs w:val="20"/>
              </w:rPr>
              <w:t>: ca. 12 Ustd.</w:t>
            </w:r>
          </w:p>
        </w:tc>
      </w:tr>
      <w:tr w:rsidR="00A537D7" w:rsidRPr="00DA4082" w14:paraId="5B0A39E2" w14:textId="77777777" w:rsidTr="19EC969A">
        <w:tc>
          <w:tcPr>
            <w:tcW w:w="5000" w:type="pct"/>
          </w:tcPr>
          <w:p w14:paraId="4B80360D" w14:textId="77777777" w:rsidR="00A537D7" w:rsidRPr="00DA4082" w:rsidRDefault="00A537D7" w:rsidP="19EC969A">
            <w:pPr>
              <w:spacing w:before="120"/>
              <w:rPr>
                <w:rFonts w:cs="Arial"/>
                <w:i/>
                <w:iCs/>
                <w:sz w:val="20"/>
                <w:szCs w:val="20"/>
              </w:rPr>
            </w:pPr>
            <w:r w:rsidRPr="19EC969A">
              <w:rPr>
                <w:rFonts w:cs="Arial"/>
                <w:b/>
                <w:bCs/>
                <w:sz w:val="20"/>
                <w:szCs w:val="20"/>
                <w:u w:val="single"/>
              </w:rPr>
              <w:t>Unterrichtsvorhaben V</w:t>
            </w:r>
            <w:r w:rsidRPr="19EC969A">
              <w:rPr>
                <w:rFonts w:cs="Arial"/>
                <w:b/>
                <w:bCs/>
                <w:sz w:val="20"/>
                <w:szCs w:val="20"/>
              </w:rPr>
              <w:t>:</w:t>
            </w:r>
            <w:r w:rsidRPr="19EC969A">
              <w:rPr>
                <w:rFonts w:cs="Arial"/>
                <w:i/>
                <w:iCs/>
                <w:sz w:val="20"/>
                <w:szCs w:val="20"/>
              </w:rPr>
              <w:t xml:space="preserve"> </w:t>
            </w:r>
          </w:p>
          <w:p w14:paraId="10A667A5" w14:textId="77777777" w:rsidR="00A537D7" w:rsidRPr="00DA4082" w:rsidRDefault="00A537D7" w:rsidP="00F91A63">
            <w:pPr>
              <w:spacing w:before="120"/>
              <w:rPr>
                <w:rFonts w:cs="Arial"/>
                <w:sz w:val="20"/>
                <w:szCs w:val="20"/>
              </w:rPr>
            </w:pPr>
            <w:r w:rsidRPr="00DA4082">
              <w:rPr>
                <w:rFonts w:cs="Arial"/>
                <w:sz w:val="20"/>
                <w:szCs w:val="20"/>
              </w:rPr>
              <w:t>Feste unterbrechen den Alltag – Die Frage nach der Bedeutung von Festen im Leben eines Menschen</w:t>
            </w:r>
            <w:r w:rsidRPr="00DA4082">
              <w:rPr>
                <w:rFonts w:cs="Arial"/>
                <w:b/>
                <w:sz w:val="20"/>
                <w:szCs w:val="20"/>
              </w:rPr>
              <w:t xml:space="preserve"> </w:t>
            </w:r>
          </w:p>
          <w:p w14:paraId="5AE2CD07" w14:textId="77777777" w:rsidR="00A537D7" w:rsidRPr="00DA4082" w:rsidRDefault="00A537D7" w:rsidP="00F91A63">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49E06633" w14:textId="77777777" w:rsidR="00A537D7" w:rsidRPr="00DA4082" w:rsidRDefault="00A537D7" w:rsidP="00F91A63">
            <w:pPr>
              <w:spacing w:after="120"/>
              <w:rPr>
                <w:rFonts w:cs="Arial"/>
                <w:sz w:val="20"/>
                <w:szCs w:val="20"/>
              </w:rPr>
            </w:pPr>
            <w:r w:rsidRPr="00DA4082">
              <w:rPr>
                <w:rFonts w:cs="Arial"/>
                <w:sz w:val="20"/>
                <w:szCs w:val="20"/>
              </w:rPr>
              <w:t>Die Schülerinnen und Schüler</w:t>
            </w:r>
          </w:p>
          <w:p w14:paraId="40BD9881"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 xml:space="preserve">beschreiben und deuten Ausdrucksformen religiöser, insbesondere kirchlicher Praxis, </w:t>
            </w:r>
            <w:r>
              <w:rPr>
                <w:rFonts w:cs="Arial"/>
                <w:sz w:val="20"/>
                <w:szCs w:val="20"/>
              </w:rPr>
              <w:t>(</w:t>
            </w:r>
            <w:r w:rsidRPr="00DA4082">
              <w:rPr>
                <w:rFonts w:cs="Arial"/>
                <w:sz w:val="20"/>
                <w:szCs w:val="20"/>
              </w:rPr>
              <w:t>SK8</w:t>
            </w:r>
            <w:r>
              <w:rPr>
                <w:rFonts w:cs="Arial"/>
                <w:sz w:val="20"/>
                <w:szCs w:val="20"/>
              </w:rPr>
              <w:t>)</w:t>
            </w:r>
          </w:p>
          <w:p w14:paraId="44906EDF"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 xml:space="preserve">unterscheiden religiöse und säkulare Ausdrucksformen im Alltag, </w:t>
            </w:r>
            <w:r>
              <w:rPr>
                <w:rFonts w:cs="Arial"/>
                <w:sz w:val="20"/>
                <w:szCs w:val="20"/>
              </w:rPr>
              <w:t>(</w:t>
            </w:r>
            <w:r w:rsidRPr="00DA4082">
              <w:rPr>
                <w:rFonts w:cs="Arial"/>
                <w:sz w:val="20"/>
                <w:szCs w:val="20"/>
              </w:rPr>
              <w:t>SK10</w:t>
            </w:r>
            <w:r>
              <w:rPr>
                <w:rFonts w:cs="Arial"/>
                <w:sz w:val="20"/>
                <w:szCs w:val="20"/>
              </w:rPr>
              <w:t>)</w:t>
            </w:r>
          </w:p>
          <w:p w14:paraId="73FA2AF7"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 xml:space="preserve">erörtern in Ansätzen die Verwendung und die Bedeutung von religiösen und säkularen Ausdrucksformen im Alltag. </w:t>
            </w:r>
            <w:r>
              <w:rPr>
                <w:rFonts w:cs="Arial"/>
                <w:sz w:val="20"/>
                <w:szCs w:val="20"/>
              </w:rPr>
              <w:t>(</w:t>
            </w:r>
            <w:r w:rsidRPr="00DA4082">
              <w:rPr>
                <w:rFonts w:cs="Arial"/>
                <w:sz w:val="20"/>
                <w:szCs w:val="20"/>
              </w:rPr>
              <w:t>UK3</w:t>
            </w:r>
            <w:r>
              <w:rPr>
                <w:rFonts w:cs="Arial"/>
                <w:sz w:val="20"/>
                <w:szCs w:val="20"/>
              </w:rPr>
              <w:t>)</w:t>
            </w:r>
          </w:p>
          <w:p w14:paraId="5F4F2A48" w14:textId="77777777" w:rsidR="00A537D7" w:rsidRPr="00DA4082" w:rsidRDefault="00A537D7" w:rsidP="00F91A63">
            <w:pPr>
              <w:rPr>
                <w:rFonts w:cs="Arial"/>
                <w:sz w:val="20"/>
                <w:szCs w:val="20"/>
              </w:rPr>
            </w:pPr>
            <w:r w:rsidRPr="00DA4082">
              <w:rPr>
                <w:rFonts w:cs="Arial"/>
                <w:b/>
                <w:sz w:val="20"/>
                <w:szCs w:val="20"/>
              </w:rPr>
              <w:t>Inhaltsfelder und inhaltliche Schwerpunkte</w:t>
            </w:r>
            <w:r w:rsidRPr="00DA4082">
              <w:rPr>
                <w:rFonts w:cs="Arial"/>
                <w:sz w:val="20"/>
                <w:szCs w:val="20"/>
              </w:rPr>
              <w:t>:</w:t>
            </w:r>
          </w:p>
          <w:p w14:paraId="7B16035D" w14:textId="77777777" w:rsidR="00A537D7" w:rsidRPr="00DA4082" w:rsidRDefault="00A537D7" w:rsidP="00F91A63">
            <w:pPr>
              <w:rPr>
                <w:rFonts w:cs="Arial"/>
                <w:sz w:val="20"/>
                <w:szCs w:val="20"/>
              </w:rPr>
            </w:pPr>
            <w:r w:rsidRPr="00DA4082">
              <w:rPr>
                <w:rFonts w:cs="Arial"/>
                <w:sz w:val="20"/>
                <w:szCs w:val="20"/>
              </w:rPr>
              <w:t>IF 4: Kirche als Nachfolgegemeinschaft</w:t>
            </w:r>
          </w:p>
          <w:p w14:paraId="168C069E"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Feste des Glaubens</w:t>
            </w:r>
          </w:p>
          <w:p w14:paraId="14E68A62" w14:textId="77777777" w:rsidR="00A537D7" w:rsidRPr="00DA4082" w:rsidRDefault="00A537D7" w:rsidP="00F91A63">
            <w:pPr>
              <w:rPr>
                <w:rFonts w:cs="Arial"/>
                <w:sz w:val="20"/>
                <w:szCs w:val="20"/>
              </w:rPr>
            </w:pPr>
            <w:r w:rsidRPr="00DA4082">
              <w:rPr>
                <w:rFonts w:cs="Arial"/>
                <w:sz w:val="20"/>
                <w:szCs w:val="20"/>
              </w:rPr>
              <w:t>IF 7: Religion in einer pluralen Gesellschaft</w:t>
            </w:r>
          </w:p>
          <w:p w14:paraId="6B5780CE"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Spuren des Religiösen im Lebens- und Jahreslauf</w:t>
            </w:r>
          </w:p>
          <w:p w14:paraId="16F54950" w14:textId="77777777" w:rsidR="00A537D7" w:rsidRPr="00DA4082" w:rsidRDefault="00A537D7" w:rsidP="00F91A63">
            <w:pPr>
              <w:rPr>
                <w:rFonts w:cs="Arial"/>
                <w:sz w:val="20"/>
                <w:szCs w:val="20"/>
              </w:rPr>
            </w:pPr>
            <w:r w:rsidRPr="00DA4082">
              <w:rPr>
                <w:rFonts w:cs="Arial"/>
                <w:b/>
                <w:sz w:val="20"/>
                <w:szCs w:val="20"/>
              </w:rPr>
              <w:t>Zeitbedarf</w:t>
            </w:r>
            <w:r w:rsidRPr="00DA4082">
              <w:rPr>
                <w:rFonts w:cs="Arial"/>
                <w:sz w:val="20"/>
                <w:szCs w:val="20"/>
              </w:rPr>
              <w:t>: ca. 8 Ustd.</w:t>
            </w:r>
          </w:p>
        </w:tc>
      </w:tr>
      <w:tr w:rsidR="00A537D7" w:rsidRPr="00DA4082" w14:paraId="71F7AD73" w14:textId="77777777" w:rsidTr="19EC969A">
        <w:tc>
          <w:tcPr>
            <w:tcW w:w="5000" w:type="pct"/>
          </w:tcPr>
          <w:p w14:paraId="325B794E" w14:textId="77777777" w:rsidR="00A537D7" w:rsidRPr="00DA4082" w:rsidRDefault="00A537D7" w:rsidP="00F91A63">
            <w:pPr>
              <w:spacing w:before="120"/>
              <w:rPr>
                <w:rFonts w:cs="Arial"/>
                <w:sz w:val="20"/>
                <w:szCs w:val="20"/>
              </w:rPr>
            </w:pPr>
            <w:r w:rsidRPr="00DA4082">
              <w:rPr>
                <w:rFonts w:cs="Arial"/>
                <w:b/>
                <w:sz w:val="20"/>
                <w:szCs w:val="20"/>
                <w:u w:val="single"/>
              </w:rPr>
              <w:t>Unterrichtsvorhaben VI</w:t>
            </w:r>
            <w:r w:rsidRPr="00DA4082">
              <w:rPr>
                <w:rFonts w:cs="Arial"/>
                <w:b/>
                <w:sz w:val="20"/>
                <w:szCs w:val="20"/>
              </w:rPr>
              <w:t>:</w:t>
            </w:r>
            <w:r w:rsidRPr="00DA4082">
              <w:rPr>
                <w:rFonts w:cs="Arial"/>
                <w:sz w:val="20"/>
                <w:szCs w:val="20"/>
              </w:rPr>
              <w:t xml:space="preserve"> </w:t>
            </w:r>
          </w:p>
          <w:p w14:paraId="7A4975E1" w14:textId="77777777" w:rsidR="00A537D7" w:rsidRPr="00DA4082" w:rsidRDefault="00A537D7" w:rsidP="00F91A63">
            <w:pPr>
              <w:spacing w:before="120"/>
              <w:rPr>
                <w:rFonts w:cs="Arial"/>
                <w:sz w:val="20"/>
                <w:szCs w:val="20"/>
              </w:rPr>
            </w:pPr>
            <w:r w:rsidRPr="00DA4082">
              <w:rPr>
                <w:rFonts w:cs="Arial"/>
                <w:sz w:val="20"/>
                <w:szCs w:val="20"/>
              </w:rPr>
              <w:t>Das Leben vor Gott zum Ausdruck bringen – Stille, Meditation und Gebet</w:t>
            </w:r>
          </w:p>
          <w:p w14:paraId="6F3C430E" w14:textId="77777777" w:rsidR="00A537D7" w:rsidRPr="00DA4082" w:rsidRDefault="00A537D7" w:rsidP="00F91A63">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75E555E9" w14:textId="77777777" w:rsidR="00A537D7" w:rsidRPr="00DA4082" w:rsidRDefault="00A537D7" w:rsidP="00F91A63">
            <w:pPr>
              <w:spacing w:after="120"/>
              <w:rPr>
                <w:rFonts w:cs="Arial"/>
                <w:sz w:val="20"/>
                <w:szCs w:val="20"/>
              </w:rPr>
            </w:pPr>
            <w:r w:rsidRPr="00DA4082">
              <w:rPr>
                <w:rFonts w:cs="Arial"/>
                <w:sz w:val="20"/>
                <w:szCs w:val="20"/>
              </w:rPr>
              <w:t>Die Schülerinnen und Schüler</w:t>
            </w:r>
          </w:p>
          <w:p w14:paraId="7A1DC626"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 xml:space="preserve">entwickeln Fragen nach der Erfahrbarkeit Gottes in der Welt, </w:t>
            </w:r>
            <w:r>
              <w:rPr>
                <w:rFonts w:cs="Arial"/>
                <w:sz w:val="20"/>
                <w:szCs w:val="20"/>
              </w:rPr>
              <w:t>(</w:t>
            </w:r>
            <w:r w:rsidRPr="00DA4082">
              <w:rPr>
                <w:rFonts w:cs="Arial"/>
                <w:sz w:val="20"/>
                <w:szCs w:val="20"/>
              </w:rPr>
              <w:t>SK2</w:t>
            </w:r>
            <w:r>
              <w:rPr>
                <w:rFonts w:cs="Arial"/>
                <w:sz w:val="20"/>
                <w:szCs w:val="20"/>
              </w:rPr>
              <w:t>)</w:t>
            </w:r>
          </w:p>
          <w:p w14:paraId="63479F68"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 xml:space="preserve">deuten religiöse Sprache und Zeichen an Beispielen, </w:t>
            </w:r>
            <w:r>
              <w:rPr>
                <w:rFonts w:cs="Arial"/>
                <w:sz w:val="20"/>
                <w:szCs w:val="20"/>
              </w:rPr>
              <w:t>(</w:t>
            </w:r>
            <w:r w:rsidRPr="00DA4082">
              <w:rPr>
                <w:rFonts w:cs="Arial"/>
                <w:sz w:val="20"/>
                <w:szCs w:val="20"/>
              </w:rPr>
              <w:t>S</w:t>
            </w:r>
            <w:r>
              <w:rPr>
                <w:rFonts w:cs="Arial"/>
                <w:sz w:val="20"/>
                <w:szCs w:val="20"/>
              </w:rPr>
              <w:t>K</w:t>
            </w:r>
            <w:r w:rsidRPr="00DA4082">
              <w:rPr>
                <w:rFonts w:cs="Arial"/>
                <w:sz w:val="20"/>
                <w:szCs w:val="20"/>
              </w:rPr>
              <w:t>7</w:t>
            </w:r>
            <w:r>
              <w:rPr>
                <w:rFonts w:cs="Arial"/>
                <w:sz w:val="20"/>
                <w:szCs w:val="20"/>
              </w:rPr>
              <w:t>)</w:t>
            </w:r>
          </w:p>
          <w:p w14:paraId="4DBB3F82"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lastRenderedPageBreak/>
              <w:t>gestalten religiös relevante Inhalte kreativ und erläutern ihre Umsetzung</w:t>
            </w:r>
            <w:r>
              <w:rPr>
                <w:rFonts w:cs="Arial"/>
                <w:sz w:val="20"/>
                <w:szCs w:val="20"/>
              </w:rPr>
              <w:t>en</w:t>
            </w:r>
            <w:r w:rsidRPr="00DA4082">
              <w:rPr>
                <w:rFonts w:cs="Arial"/>
                <w:sz w:val="20"/>
                <w:szCs w:val="20"/>
              </w:rPr>
              <w:t xml:space="preserve">, </w:t>
            </w:r>
            <w:r>
              <w:rPr>
                <w:rFonts w:cs="Arial"/>
                <w:sz w:val="20"/>
                <w:szCs w:val="20"/>
              </w:rPr>
              <w:t>(</w:t>
            </w:r>
            <w:r w:rsidRPr="00DA4082">
              <w:rPr>
                <w:rFonts w:cs="Arial"/>
                <w:sz w:val="20"/>
                <w:szCs w:val="20"/>
              </w:rPr>
              <w:t>MK6</w:t>
            </w:r>
            <w:r>
              <w:rPr>
                <w:rFonts w:cs="Arial"/>
                <w:sz w:val="20"/>
                <w:szCs w:val="20"/>
              </w:rPr>
              <w:t>)</w:t>
            </w:r>
          </w:p>
          <w:p w14:paraId="23803931"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 xml:space="preserve">reflektieren Erfahrungen von Stille und innerer Sammlung. </w:t>
            </w:r>
            <w:r>
              <w:rPr>
                <w:rFonts w:cs="Arial"/>
                <w:sz w:val="20"/>
                <w:szCs w:val="20"/>
              </w:rPr>
              <w:t>(</w:t>
            </w:r>
            <w:r w:rsidRPr="00DA4082">
              <w:rPr>
                <w:rFonts w:cs="Arial"/>
                <w:sz w:val="20"/>
                <w:szCs w:val="20"/>
              </w:rPr>
              <w:t>UK5</w:t>
            </w:r>
            <w:r>
              <w:rPr>
                <w:rFonts w:cs="Arial"/>
                <w:sz w:val="20"/>
                <w:szCs w:val="20"/>
              </w:rPr>
              <w:t>)</w:t>
            </w:r>
          </w:p>
          <w:p w14:paraId="091ED3E9" w14:textId="77777777" w:rsidR="00A537D7" w:rsidRPr="00DA4082" w:rsidRDefault="00A537D7" w:rsidP="00F91A63">
            <w:pPr>
              <w:rPr>
                <w:rFonts w:cs="Arial"/>
                <w:sz w:val="20"/>
                <w:szCs w:val="20"/>
              </w:rPr>
            </w:pPr>
            <w:r w:rsidRPr="00DA4082">
              <w:rPr>
                <w:rFonts w:cs="Arial"/>
                <w:b/>
                <w:sz w:val="20"/>
                <w:szCs w:val="20"/>
              </w:rPr>
              <w:t>Inhaltsfelder und inhaltliche Schwerpunkte</w:t>
            </w:r>
            <w:r w:rsidRPr="00DA4082">
              <w:rPr>
                <w:rFonts w:cs="Arial"/>
                <w:sz w:val="20"/>
                <w:szCs w:val="20"/>
              </w:rPr>
              <w:t>:</w:t>
            </w:r>
          </w:p>
          <w:p w14:paraId="7EB45394" w14:textId="77777777" w:rsidR="00A537D7" w:rsidRPr="00DA4082" w:rsidRDefault="00A537D7" w:rsidP="00F91A63">
            <w:pPr>
              <w:rPr>
                <w:rFonts w:cs="Arial"/>
                <w:sz w:val="20"/>
                <w:szCs w:val="20"/>
              </w:rPr>
            </w:pPr>
            <w:r w:rsidRPr="00DA4082">
              <w:rPr>
                <w:rFonts w:cs="Arial"/>
                <w:sz w:val="20"/>
                <w:szCs w:val="20"/>
              </w:rPr>
              <w:t>IF2: Sprechen von und mit Gott</w:t>
            </w:r>
          </w:p>
          <w:p w14:paraId="66F74EF9"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bildliches Sprechen von Gott</w:t>
            </w:r>
          </w:p>
          <w:p w14:paraId="389D8A30"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Gebet als Ausdruck der Beziehung zu Gott</w:t>
            </w:r>
          </w:p>
          <w:p w14:paraId="0ECB2437" w14:textId="77777777" w:rsidR="00A537D7" w:rsidRPr="00DA4082" w:rsidRDefault="00A537D7" w:rsidP="00F91A63">
            <w:pPr>
              <w:rPr>
                <w:rFonts w:cs="Arial"/>
                <w:sz w:val="20"/>
                <w:szCs w:val="20"/>
              </w:rPr>
            </w:pPr>
            <w:r w:rsidRPr="00DA4082">
              <w:rPr>
                <w:rFonts w:cs="Arial"/>
                <w:sz w:val="20"/>
                <w:szCs w:val="20"/>
              </w:rPr>
              <w:t>IF6: Weltreligionen im Dialog</w:t>
            </w:r>
          </w:p>
          <w:p w14:paraId="2238FE1E" w14:textId="77777777" w:rsidR="00A537D7" w:rsidRPr="00DA4082" w:rsidRDefault="00A537D7" w:rsidP="005E0541">
            <w:pPr>
              <w:pStyle w:val="Listenabsatz"/>
              <w:numPr>
                <w:ilvl w:val="0"/>
                <w:numId w:val="21"/>
              </w:numPr>
              <w:spacing w:before="120"/>
              <w:rPr>
                <w:rFonts w:cs="Arial"/>
                <w:sz w:val="20"/>
                <w:szCs w:val="20"/>
              </w:rPr>
            </w:pPr>
            <w:r w:rsidRPr="00DA4082">
              <w:rPr>
                <w:rFonts w:cs="Arial"/>
                <w:sz w:val="20"/>
                <w:szCs w:val="20"/>
              </w:rPr>
              <w:t xml:space="preserve">Glaube und Lebensgestaltung </w:t>
            </w:r>
            <w:r>
              <w:rPr>
                <w:rFonts w:cs="Arial"/>
                <w:sz w:val="20"/>
                <w:szCs w:val="20"/>
              </w:rPr>
              <w:t>von Menschen jüdischen, christlichen sowie islamischen Glaubens</w:t>
            </w:r>
          </w:p>
          <w:p w14:paraId="7F7977D9" w14:textId="77777777" w:rsidR="00A537D7" w:rsidRPr="00DA4082" w:rsidRDefault="00A537D7" w:rsidP="00F91A63">
            <w:pPr>
              <w:rPr>
                <w:rFonts w:cs="Arial"/>
                <w:sz w:val="20"/>
                <w:szCs w:val="20"/>
              </w:rPr>
            </w:pPr>
            <w:r w:rsidRPr="00DA4082">
              <w:rPr>
                <w:rFonts w:cs="Arial"/>
                <w:b/>
                <w:sz w:val="20"/>
                <w:szCs w:val="20"/>
              </w:rPr>
              <w:t>Zeitbedarf</w:t>
            </w:r>
            <w:r w:rsidRPr="00DA4082">
              <w:rPr>
                <w:rFonts w:cs="Arial"/>
                <w:sz w:val="20"/>
                <w:szCs w:val="20"/>
              </w:rPr>
              <w:t>: ca. 8 Ustd.</w:t>
            </w:r>
          </w:p>
        </w:tc>
      </w:tr>
      <w:tr w:rsidR="00A537D7" w:rsidRPr="00DA4082" w14:paraId="59A44400" w14:textId="77777777" w:rsidTr="19EC969A">
        <w:tc>
          <w:tcPr>
            <w:tcW w:w="5000" w:type="pct"/>
            <w:shd w:val="clear" w:color="auto" w:fill="D9D9D9" w:themeFill="background1" w:themeFillShade="D9"/>
          </w:tcPr>
          <w:p w14:paraId="45C60B17" w14:textId="77777777" w:rsidR="00A537D7" w:rsidRPr="00DA4082" w:rsidRDefault="00A537D7" w:rsidP="00F91A63">
            <w:pPr>
              <w:spacing w:before="120"/>
              <w:jc w:val="center"/>
              <w:rPr>
                <w:rFonts w:cs="Arial"/>
                <w:b/>
                <w:sz w:val="20"/>
                <w:szCs w:val="20"/>
                <w:u w:val="single"/>
              </w:rPr>
            </w:pPr>
            <w:r w:rsidRPr="00DA4082">
              <w:rPr>
                <w:rFonts w:cs="Arial"/>
                <w:b/>
                <w:sz w:val="20"/>
                <w:szCs w:val="20"/>
              </w:rPr>
              <w:lastRenderedPageBreak/>
              <w:t>Summe Jahrgangsstufe 6: ca. 62 Stunden</w:t>
            </w:r>
          </w:p>
        </w:tc>
      </w:tr>
    </w:tbl>
    <w:p w14:paraId="0DD19B41" w14:textId="77777777" w:rsidR="00A537D7" w:rsidRPr="00DA4082" w:rsidRDefault="00A537D7" w:rsidP="00A537D7">
      <w:pPr>
        <w:rPr>
          <w:rFonts w:cs="Arial"/>
          <w:b/>
          <w:sz w:val="20"/>
          <w:szCs w:val="20"/>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7"/>
      </w:tblGrid>
      <w:tr w:rsidR="00A537D7" w:rsidRPr="00DA4082" w14:paraId="06B9B01D" w14:textId="77777777" w:rsidTr="19EC969A">
        <w:tc>
          <w:tcPr>
            <w:tcW w:w="5000" w:type="pct"/>
            <w:shd w:val="clear" w:color="auto" w:fill="D9D9D9" w:themeFill="background1" w:themeFillShade="D9"/>
          </w:tcPr>
          <w:p w14:paraId="3D3DCBA1" w14:textId="77777777" w:rsidR="00A537D7" w:rsidRPr="00DA4082" w:rsidRDefault="00A537D7" w:rsidP="00F91A63">
            <w:pPr>
              <w:jc w:val="center"/>
              <w:rPr>
                <w:rFonts w:cs="Arial"/>
                <w:b/>
                <w:sz w:val="20"/>
                <w:szCs w:val="20"/>
              </w:rPr>
            </w:pPr>
            <w:r w:rsidRPr="00DA4082">
              <w:rPr>
                <w:rFonts w:cs="Arial"/>
                <w:b/>
                <w:sz w:val="20"/>
                <w:szCs w:val="20"/>
              </w:rPr>
              <w:t>Jahrgangsstufe 7</w:t>
            </w:r>
          </w:p>
        </w:tc>
      </w:tr>
      <w:tr w:rsidR="00A537D7" w:rsidRPr="00DA4082" w14:paraId="7C59B9A2" w14:textId="77777777" w:rsidTr="19EC969A">
        <w:tc>
          <w:tcPr>
            <w:tcW w:w="5000" w:type="pct"/>
          </w:tcPr>
          <w:p w14:paraId="1CA60D19" w14:textId="77777777" w:rsidR="00A537D7" w:rsidRPr="00DA4082" w:rsidRDefault="00A537D7" w:rsidP="00F91A63">
            <w:pPr>
              <w:spacing w:before="120"/>
              <w:rPr>
                <w:rFonts w:cs="Arial"/>
                <w:sz w:val="20"/>
                <w:szCs w:val="20"/>
              </w:rPr>
            </w:pPr>
            <w:r w:rsidRPr="19EC969A">
              <w:rPr>
                <w:rFonts w:cs="Arial"/>
                <w:b/>
                <w:bCs/>
                <w:sz w:val="20"/>
                <w:szCs w:val="20"/>
                <w:u w:val="single"/>
              </w:rPr>
              <w:t>Unterrichtsvorhaben I:</w:t>
            </w:r>
            <w:r w:rsidRPr="19EC969A">
              <w:rPr>
                <w:rFonts w:cs="Arial"/>
                <w:i/>
                <w:iCs/>
                <w:sz w:val="20"/>
                <w:szCs w:val="20"/>
              </w:rPr>
              <w:t xml:space="preserve"> </w:t>
            </w:r>
          </w:p>
          <w:p w14:paraId="29513347" w14:textId="66BE8385" w:rsidR="00A537D7" w:rsidRPr="00DA4082" w:rsidRDefault="00A537D7" w:rsidP="00F91A63">
            <w:pPr>
              <w:spacing w:before="120"/>
              <w:rPr>
                <w:rFonts w:cs="Arial"/>
                <w:sz w:val="20"/>
                <w:szCs w:val="20"/>
              </w:rPr>
            </w:pPr>
            <w:r w:rsidRPr="00DA4082">
              <w:rPr>
                <w:rFonts w:cs="Arial"/>
                <w:sz w:val="20"/>
                <w:szCs w:val="20"/>
              </w:rPr>
              <w:t xml:space="preserve">Wer bin ich? Wer will ich sein? </w:t>
            </w:r>
            <w:r>
              <w:rPr>
                <w:rFonts w:cs="Arial"/>
                <w:sz w:val="20"/>
                <w:szCs w:val="20"/>
              </w:rPr>
              <w:t>–</w:t>
            </w:r>
            <w:r w:rsidRPr="00DA4082">
              <w:rPr>
                <w:rFonts w:cs="Arial"/>
                <w:sz w:val="20"/>
                <w:szCs w:val="20"/>
              </w:rPr>
              <w:t xml:space="preserve"> </w:t>
            </w:r>
            <w:r w:rsidR="00681968">
              <w:rPr>
                <w:rFonts w:cs="Arial"/>
                <w:sz w:val="20"/>
                <w:szCs w:val="20"/>
              </w:rPr>
              <w:t>Ich und die anderen – sich selbst finden in einer digitalen Welt</w:t>
            </w:r>
            <w:r w:rsidRPr="00DA4082">
              <w:rPr>
                <w:rFonts w:cs="Arial"/>
                <w:sz w:val="20"/>
                <w:szCs w:val="20"/>
              </w:rPr>
              <w:t xml:space="preserve"> </w:t>
            </w:r>
          </w:p>
          <w:p w14:paraId="2B28F14D" w14:textId="77777777" w:rsidR="00A537D7" w:rsidRPr="00DA4082" w:rsidRDefault="00A537D7" w:rsidP="00F91A63">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5CBDEDE3" w14:textId="77777777" w:rsidR="00A537D7" w:rsidRPr="00DA4082" w:rsidRDefault="00A537D7" w:rsidP="00F91A63">
            <w:pPr>
              <w:spacing w:before="120" w:after="120"/>
              <w:rPr>
                <w:rFonts w:cs="Arial"/>
                <w:sz w:val="20"/>
                <w:szCs w:val="20"/>
              </w:rPr>
            </w:pPr>
            <w:r w:rsidRPr="00DA4082">
              <w:rPr>
                <w:rFonts w:cs="Arial"/>
                <w:sz w:val="20"/>
                <w:szCs w:val="20"/>
              </w:rPr>
              <w:t>Die Schülerinnen und Schüler</w:t>
            </w:r>
          </w:p>
          <w:p w14:paraId="7D5C1246" w14:textId="77777777" w:rsidR="00A537D7" w:rsidRPr="00DA4082" w:rsidRDefault="00A537D7" w:rsidP="005E0541">
            <w:pPr>
              <w:pStyle w:val="Listenabsatz"/>
              <w:numPr>
                <w:ilvl w:val="0"/>
                <w:numId w:val="15"/>
              </w:numPr>
              <w:rPr>
                <w:rFonts w:cs="Arial"/>
                <w:b/>
                <w:sz w:val="20"/>
                <w:szCs w:val="20"/>
              </w:rPr>
            </w:pPr>
            <w:r w:rsidRPr="00DA4082">
              <w:rPr>
                <w:rFonts w:cs="Arial"/>
                <w:sz w:val="20"/>
                <w:szCs w:val="20"/>
              </w:rPr>
              <w:t xml:space="preserve">entfalten und begründen die Verantwortung für sich und andere als Ausdruck einer durch den Glauben geprägten Lebenshaltung, </w:t>
            </w:r>
            <w:r>
              <w:rPr>
                <w:rFonts w:cs="Arial"/>
                <w:sz w:val="20"/>
                <w:szCs w:val="20"/>
              </w:rPr>
              <w:t>(</w:t>
            </w:r>
            <w:r w:rsidRPr="00DA4082">
              <w:rPr>
                <w:rFonts w:cs="Arial"/>
                <w:sz w:val="20"/>
                <w:szCs w:val="20"/>
              </w:rPr>
              <w:t>SK7</w:t>
            </w:r>
            <w:r>
              <w:rPr>
                <w:rFonts w:cs="Arial"/>
                <w:sz w:val="20"/>
                <w:szCs w:val="20"/>
              </w:rPr>
              <w:t>)</w:t>
            </w:r>
          </w:p>
          <w:p w14:paraId="50360E73" w14:textId="77777777" w:rsidR="00A537D7" w:rsidRPr="00DA4082" w:rsidRDefault="00A537D7" w:rsidP="005E0541">
            <w:pPr>
              <w:pStyle w:val="Listenabsatz"/>
              <w:numPr>
                <w:ilvl w:val="0"/>
                <w:numId w:val="15"/>
              </w:numPr>
              <w:rPr>
                <w:rFonts w:cs="Arial"/>
                <w:b/>
                <w:sz w:val="20"/>
                <w:szCs w:val="20"/>
              </w:rPr>
            </w:pPr>
            <w:r w:rsidRPr="00DA4082">
              <w:rPr>
                <w:rFonts w:cs="Arial"/>
                <w:sz w:val="20"/>
                <w:szCs w:val="20"/>
              </w:rPr>
              <w:t xml:space="preserve">gestalten religiös relevante Inhalte kreativ und begründen kriteriengeleitet ihre Umsetzungen, </w:t>
            </w:r>
            <w:r>
              <w:rPr>
                <w:rFonts w:cs="Arial"/>
                <w:sz w:val="20"/>
                <w:szCs w:val="20"/>
              </w:rPr>
              <w:t>(</w:t>
            </w:r>
            <w:r w:rsidRPr="00DA4082">
              <w:rPr>
                <w:rFonts w:cs="Arial"/>
                <w:sz w:val="20"/>
                <w:szCs w:val="20"/>
              </w:rPr>
              <w:t>MK6</w:t>
            </w:r>
            <w:r>
              <w:rPr>
                <w:rFonts w:cs="Arial"/>
                <w:sz w:val="20"/>
                <w:szCs w:val="20"/>
              </w:rPr>
              <w:t>)</w:t>
            </w:r>
          </w:p>
          <w:p w14:paraId="44D537E8" w14:textId="77777777" w:rsidR="00A537D7" w:rsidRPr="00DA4082" w:rsidRDefault="00A537D7" w:rsidP="005E0541">
            <w:pPr>
              <w:pStyle w:val="Listenabsatz"/>
              <w:numPr>
                <w:ilvl w:val="0"/>
                <w:numId w:val="15"/>
              </w:numPr>
              <w:rPr>
                <w:rFonts w:cs="Arial"/>
                <w:b/>
                <w:sz w:val="20"/>
                <w:szCs w:val="20"/>
              </w:rPr>
            </w:pPr>
            <w:r w:rsidRPr="00DA4082">
              <w:rPr>
                <w:rFonts w:cs="Arial"/>
                <w:sz w:val="20"/>
                <w:szCs w:val="20"/>
              </w:rPr>
              <w:t xml:space="preserve">reflektieren die Bedeutung grundlegender christlicher Positionen und Werte im Prozess eigener ethischer Urteilsfindung, </w:t>
            </w:r>
            <w:r>
              <w:rPr>
                <w:rFonts w:cs="Arial"/>
                <w:sz w:val="20"/>
                <w:szCs w:val="20"/>
              </w:rPr>
              <w:t>(</w:t>
            </w:r>
            <w:r w:rsidRPr="00DA4082">
              <w:rPr>
                <w:rFonts w:cs="Arial"/>
                <w:sz w:val="20"/>
                <w:szCs w:val="20"/>
              </w:rPr>
              <w:t>UK2</w:t>
            </w:r>
            <w:r>
              <w:rPr>
                <w:rFonts w:cs="Arial"/>
                <w:sz w:val="20"/>
                <w:szCs w:val="20"/>
              </w:rPr>
              <w:t>)</w:t>
            </w:r>
          </w:p>
          <w:p w14:paraId="42CE88DC" w14:textId="77777777" w:rsidR="00A537D7" w:rsidRPr="00DA4082" w:rsidRDefault="00A537D7" w:rsidP="005E0541">
            <w:pPr>
              <w:pStyle w:val="Listenabsatz"/>
              <w:numPr>
                <w:ilvl w:val="0"/>
                <w:numId w:val="15"/>
              </w:numPr>
              <w:rPr>
                <w:rFonts w:cs="Arial"/>
                <w:b/>
                <w:sz w:val="20"/>
                <w:szCs w:val="20"/>
              </w:rPr>
            </w:pPr>
            <w:r w:rsidRPr="00DA4082">
              <w:rPr>
                <w:rFonts w:cs="Arial"/>
                <w:sz w:val="20"/>
                <w:szCs w:val="20"/>
              </w:rPr>
              <w:t xml:space="preserve">erörtern die Verwendung und die Bedeutung von religiösen und säkularen Ausdrucksformen im soziokulturellen Kontext, </w:t>
            </w:r>
            <w:r>
              <w:rPr>
                <w:rFonts w:cs="Arial"/>
                <w:sz w:val="20"/>
                <w:szCs w:val="20"/>
              </w:rPr>
              <w:t>(</w:t>
            </w:r>
            <w:r w:rsidRPr="00DA4082">
              <w:rPr>
                <w:rFonts w:cs="Arial"/>
                <w:sz w:val="20"/>
                <w:szCs w:val="20"/>
              </w:rPr>
              <w:t>UK3</w:t>
            </w:r>
            <w:r>
              <w:rPr>
                <w:rFonts w:cs="Arial"/>
                <w:sz w:val="20"/>
                <w:szCs w:val="20"/>
              </w:rPr>
              <w:t>)</w:t>
            </w:r>
          </w:p>
          <w:p w14:paraId="08654800" w14:textId="77777777" w:rsidR="00A537D7" w:rsidRPr="00DA4082" w:rsidRDefault="00A537D7" w:rsidP="005E0541">
            <w:pPr>
              <w:pStyle w:val="Listenabsatz"/>
              <w:numPr>
                <w:ilvl w:val="0"/>
                <w:numId w:val="15"/>
              </w:numPr>
              <w:rPr>
                <w:rFonts w:cs="Arial"/>
                <w:b/>
                <w:sz w:val="20"/>
                <w:szCs w:val="20"/>
              </w:rPr>
            </w:pPr>
            <w:r w:rsidRPr="00DA4082">
              <w:rPr>
                <w:rFonts w:cs="Arial"/>
                <w:sz w:val="20"/>
                <w:szCs w:val="20"/>
              </w:rPr>
              <w:t>nehmen begründet Stellung zu religiösen und ethischen Fragen und vertreten eine eigene Position</w:t>
            </w:r>
            <w:r>
              <w:rPr>
                <w:rFonts w:cs="Arial"/>
                <w:sz w:val="20"/>
                <w:szCs w:val="20"/>
              </w:rPr>
              <w:t>.</w:t>
            </w:r>
            <w:r w:rsidRPr="00DA4082">
              <w:rPr>
                <w:rFonts w:cs="Arial"/>
                <w:sz w:val="20"/>
                <w:szCs w:val="20"/>
              </w:rPr>
              <w:t xml:space="preserve"> </w:t>
            </w:r>
            <w:r>
              <w:rPr>
                <w:rFonts w:cs="Arial"/>
                <w:sz w:val="20"/>
                <w:szCs w:val="20"/>
              </w:rPr>
              <w:t>(</w:t>
            </w:r>
            <w:r w:rsidRPr="00DA4082">
              <w:rPr>
                <w:rFonts w:cs="Arial"/>
                <w:sz w:val="20"/>
                <w:szCs w:val="20"/>
              </w:rPr>
              <w:t>HK1</w:t>
            </w:r>
            <w:r>
              <w:rPr>
                <w:rFonts w:cs="Arial"/>
                <w:sz w:val="20"/>
                <w:szCs w:val="20"/>
              </w:rPr>
              <w:t>)</w:t>
            </w:r>
          </w:p>
          <w:p w14:paraId="3087E6F1" w14:textId="77777777" w:rsidR="00A537D7" w:rsidRPr="00DA4082" w:rsidRDefault="00A537D7" w:rsidP="00F91A63">
            <w:pPr>
              <w:rPr>
                <w:rFonts w:cs="Arial"/>
                <w:sz w:val="20"/>
                <w:szCs w:val="20"/>
              </w:rPr>
            </w:pPr>
            <w:r w:rsidRPr="00DA4082">
              <w:rPr>
                <w:rFonts w:cs="Arial"/>
                <w:b/>
                <w:sz w:val="20"/>
                <w:szCs w:val="20"/>
              </w:rPr>
              <w:t>Inhaltsfeld</w:t>
            </w:r>
            <w:r>
              <w:rPr>
                <w:rFonts w:cs="Arial"/>
                <w:b/>
                <w:sz w:val="20"/>
                <w:szCs w:val="20"/>
              </w:rPr>
              <w:t xml:space="preserve"> </w:t>
            </w:r>
            <w:r w:rsidRPr="00DA4082">
              <w:rPr>
                <w:rFonts w:cs="Arial"/>
                <w:b/>
                <w:sz w:val="20"/>
                <w:szCs w:val="20"/>
              </w:rPr>
              <w:t>und inhaltliche</w:t>
            </w:r>
            <w:r>
              <w:rPr>
                <w:rFonts w:cs="Arial"/>
                <w:b/>
                <w:sz w:val="20"/>
                <w:szCs w:val="20"/>
              </w:rPr>
              <w:t>r</w:t>
            </w:r>
            <w:r w:rsidRPr="00DA4082">
              <w:rPr>
                <w:rFonts w:cs="Arial"/>
                <w:b/>
                <w:sz w:val="20"/>
                <w:szCs w:val="20"/>
              </w:rPr>
              <w:t xml:space="preserve"> Schwerpunkt</w:t>
            </w:r>
            <w:r w:rsidRPr="00DA4082">
              <w:rPr>
                <w:rFonts w:cs="Arial"/>
                <w:sz w:val="20"/>
                <w:szCs w:val="20"/>
              </w:rPr>
              <w:t>:</w:t>
            </w:r>
          </w:p>
          <w:p w14:paraId="68B37534" w14:textId="77777777" w:rsidR="00A537D7" w:rsidRPr="00DA4082" w:rsidRDefault="00A537D7" w:rsidP="00F91A63">
            <w:pPr>
              <w:spacing w:before="120"/>
              <w:rPr>
                <w:rFonts w:cs="Arial"/>
                <w:sz w:val="20"/>
                <w:szCs w:val="20"/>
              </w:rPr>
            </w:pPr>
            <w:r w:rsidRPr="00DA4082">
              <w:rPr>
                <w:rFonts w:cs="Arial"/>
                <w:sz w:val="20"/>
                <w:szCs w:val="20"/>
              </w:rPr>
              <w:t>IF 1: Menschsein in Freiheit und Verantwortung</w:t>
            </w:r>
          </w:p>
          <w:p w14:paraId="47A43AEF" w14:textId="77777777" w:rsidR="00A537D7" w:rsidRPr="00DA4082" w:rsidRDefault="00A537D7" w:rsidP="005E0541">
            <w:pPr>
              <w:pStyle w:val="Listenabsatz"/>
              <w:numPr>
                <w:ilvl w:val="0"/>
                <w:numId w:val="16"/>
              </w:numPr>
              <w:spacing w:before="120"/>
              <w:rPr>
                <w:rFonts w:cs="Arial"/>
                <w:sz w:val="20"/>
                <w:szCs w:val="20"/>
              </w:rPr>
            </w:pPr>
            <w:r w:rsidRPr="00DA4082">
              <w:rPr>
                <w:rFonts w:cs="Arial"/>
                <w:sz w:val="20"/>
                <w:szCs w:val="20"/>
              </w:rPr>
              <w:t xml:space="preserve">Menschsein in der Spannung von Gelingen, Scheitern und Neuanfang </w:t>
            </w:r>
          </w:p>
          <w:p w14:paraId="0275C403" w14:textId="77777777" w:rsidR="00A537D7" w:rsidRPr="00DA4082" w:rsidRDefault="00A537D7" w:rsidP="005E0541">
            <w:pPr>
              <w:pStyle w:val="Listenabsatz"/>
              <w:numPr>
                <w:ilvl w:val="0"/>
                <w:numId w:val="16"/>
              </w:numPr>
              <w:spacing w:before="120"/>
              <w:rPr>
                <w:rFonts w:cs="Arial"/>
                <w:sz w:val="20"/>
                <w:szCs w:val="20"/>
              </w:rPr>
            </w:pPr>
            <w:r w:rsidRPr="00DA4082">
              <w:rPr>
                <w:rFonts w:cs="Arial"/>
                <w:sz w:val="20"/>
                <w:szCs w:val="20"/>
              </w:rPr>
              <w:t>Grundgedanken biblisch-christlicher Ethik im Prozess ethischer Urteilsfindung</w:t>
            </w:r>
          </w:p>
          <w:p w14:paraId="417488A1" w14:textId="77777777" w:rsidR="00A537D7" w:rsidRDefault="00A537D7" w:rsidP="00F91A63">
            <w:pPr>
              <w:spacing w:before="120"/>
              <w:rPr>
                <w:rFonts w:cs="Arial"/>
                <w:sz w:val="20"/>
                <w:szCs w:val="20"/>
              </w:rPr>
            </w:pPr>
            <w:r w:rsidRPr="00DA4082">
              <w:rPr>
                <w:rFonts w:cs="Arial"/>
                <w:b/>
                <w:sz w:val="20"/>
                <w:szCs w:val="20"/>
              </w:rPr>
              <w:t>Zeitbedarf</w:t>
            </w:r>
            <w:r w:rsidRPr="00DA4082">
              <w:rPr>
                <w:rFonts w:cs="Arial"/>
                <w:sz w:val="20"/>
                <w:szCs w:val="20"/>
              </w:rPr>
              <w:t>: ca. 10 Ustd.</w:t>
            </w:r>
          </w:p>
          <w:p w14:paraId="5B6B0C97" w14:textId="77777777" w:rsidR="0019642A" w:rsidRDefault="0019642A" w:rsidP="00F91A63">
            <w:pPr>
              <w:spacing w:before="120"/>
              <w:rPr>
                <w:rFonts w:cs="Arial"/>
                <w:sz w:val="20"/>
                <w:szCs w:val="20"/>
              </w:rPr>
            </w:pPr>
          </w:p>
          <w:p w14:paraId="7E571919" w14:textId="77777777" w:rsidR="0019642A" w:rsidRDefault="0019642A" w:rsidP="00F91A63">
            <w:pPr>
              <w:spacing w:before="120"/>
              <w:rPr>
                <w:rFonts w:cs="Arial"/>
                <w:sz w:val="20"/>
                <w:szCs w:val="20"/>
              </w:rPr>
            </w:pPr>
          </w:p>
          <w:p w14:paraId="7AED4AC1" w14:textId="34CED892" w:rsidR="0019642A" w:rsidRPr="00DA4082" w:rsidRDefault="0019642A" w:rsidP="00F91A63">
            <w:pPr>
              <w:spacing w:before="120"/>
              <w:rPr>
                <w:rFonts w:cs="Arial"/>
                <w:sz w:val="20"/>
                <w:szCs w:val="20"/>
              </w:rPr>
            </w:pPr>
          </w:p>
        </w:tc>
      </w:tr>
      <w:tr w:rsidR="00A537D7" w:rsidRPr="00DA4082" w14:paraId="279D23C5" w14:textId="77777777" w:rsidTr="19EC969A">
        <w:tc>
          <w:tcPr>
            <w:tcW w:w="5000" w:type="pct"/>
          </w:tcPr>
          <w:p w14:paraId="6688FC7F" w14:textId="1AAD1719" w:rsidR="00D226FE" w:rsidRPr="00DA4082" w:rsidRDefault="00D226FE" w:rsidP="19EC969A">
            <w:pPr>
              <w:spacing w:before="120"/>
              <w:rPr>
                <w:rFonts w:cs="Arial"/>
                <w:sz w:val="20"/>
                <w:szCs w:val="20"/>
              </w:rPr>
            </w:pPr>
            <w:r w:rsidRPr="19EC969A">
              <w:rPr>
                <w:rFonts w:cs="Arial"/>
                <w:b/>
                <w:bCs/>
                <w:sz w:val="20"/>
                <w:szCs w:val="20"/>
                <w:u w:val="single"/>
              </w:rPr>
              <w:lastRenderedPageBreak/>
              <w:t>Unterrichtsvorhaben II:</w:t>
            </w:r>
            <w:r w:rsidRPr="19EC969A">
              <w:rPr>
                <w:rFonts w:cs="Arial"/>
                <w:sz w:val="20"/>
                <w:szCs w:val="20"/>
              </w:rPr>
              <w:t xml:space="preserve"> </w:t>
            </w:r>
          </w:p>
          <w:p w14:paraId="304B90D2" w14:textId="64811EA1" w:rsidR="00D226FE" w:rsidRPr="00DA4082" w:rsidRDefault="00D226FE" w:rsidP="00D226FE">
            <w:pPr>
              <w:rPr>
                <w:rFonts w:cs="Arial"/>
                <w:sz w:val="20"/>
                <w:szCs w:val="20"/>
              </w:rPr>
            </w:pPr>
            <w:r w:rsidRPr="00DA4082">
              <w:rPr>
                <w:rFonts w:cs="Arial"/>
                <w:sz w:val="20"/>
                <w:szCs w:val="20"/>
              </w:rPr>
              <w:t>Prophet</w:t>
            </w:r>
            <w:r>
              <w:rPr>
                <w:rFonts w:cs="Arial"/>
                <w:sz w:val="20"/>
                <w:szCs w:val="20"/>
              </w:rPr>
              <w:t>en – Wegweiser Gottes</w:t>
            </w:r>
          </w:p>
          <w:p w14:paraId="5DFF855B" w14:textId="77777777" w:rsidR="00D226FE" w:rsidRPr="00DA4082" w:rsidRDefault="00D226FE" w:rsidP="00D226FE">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2EABCF53" w14:textId="77777777" w:rsidR="00D226FE" w:rsidRPr="003069B0" w:rsidRDefault="00D226FE" w:rsidP="00D226FE">
            <w:pPr>
              <w:spacing w:before="120" w:after="120"/>
              <w:rPr>
                <w:rFonts w:cs="Arial"/>
                <w:sz w:val="20"/>
                <w:szCs w:val="20"/>
              </w:rPr>
            </w:pPr>
            <w:r w:rsidRPr="003069B0">
              <w:rPr>
                <w:rFonts w:cs="Arial"/>
                <w:sz w:val="20"/>
                <w:szCs w:val="20"/>
              </w:rPr>
              <w:t>Die Schülerinnen und Schüler</w:t>
            </w:r>
          </w:p>
          <w:p w14:paraId="103D5FC6" w14:textId="77777777" w:rsidR="00D226FE" w:rsidRPr="00DA4082" w:rsidRDefault="00D226FE" w:rsidP="005E0541">
            <w:pPr>
              <w:pStyle w:val="Listenabsatz"/>
              <w:numPr>
                <w:ilvl w:val="0"/>
                <w:numId w:val="7"/>
              </w:numPr>
              <w:spacing w:before="120"/>
              <w:rPr>
                <w:rFonts w:cs="Arial"/>
                <w:sz w:val="20"/>
                <w:szCs w:val="20"/>
              </w:rPr>
            </w:pPr>
            <w:r w:rsidRPr="00DA4082">
              <w:rPr>
                <w:rFonts w:cs="Arial"/>
                <w:sz w:val="20"/>
                <w:szCs w:val="20"/>
              </w:rPr>
              <w:t xml:space="preserve">ordnen Antworten auf die Gottesfrage in ihre individuellen, gesellschaftlichen und historischen Kontexte ein, </w:t>
            </w:r>
            <w:r>
              <w:rPr>
                <w:rFonts w:cs="Arial"/>
                <w:sz w:val="20"/>
                <w:szCs w:val="20"/>
              </w:rPr>
              <w:t>(</w:t>
            </w:r>
            <w:r w:rsidRPr="00DA4082">
              <w:rPr>
                <w:rFonts w:cs="Arial"/>
                <w:sz w:val="20"/>
                <w:szCs w:val="20"/>
              </w:rPr>
              <w:t>SK2</w:t>
            </w:r>
            <w:r>
              <w:rPr>
                <w:rFonts w:cs="Arial"/>
                <w:sz w:val="20"/>
                <w:szCs w:val="20"/>
              </w:rPr>
              <w:t>)</w:t>
            </w:r>
          </w:p>
          <w:p w14:paraId="1D8FE063" w14:textId="77777777" w:rsidR="00D226FE" w:rsidRPr="00DA4082" w:rsidRDefault="00D226FE" w:rsidP="005E0541">
            <w:pPr>
              <w:pStyle w:val="Listenabsatz"/>
              <w:numPr>
                <w:ilvl w:val="0"/>
                <w:numId w:val="7"/>
              </w:numPr>
              <w:spacing w:before="120"/>
              <w:rPr>
                <w:rFonts w:cs="Arial"/>
                <w:sz w:val="20"/>
                <w:szCs w:val="20"/>
              </w:rPr>
            </w:pPr>
            <w:r w:rsidRPr="00DA4082">
              <w:rPr>
                <w:rFonts w:cs="Arial"/>
                <w:sz w:val="20"/>
                <w:szCs w:val="20"/>
              </w:rPr>
              <w:t xml:space="preserve">erläutern an Beispielen die grundlegende Bedeutung bildhaften Sprechens als eine Ausdrucksform des Glaubens, </w:t>
            </w:r>
            <w:r>
              <w:rPr>
                <w:rFonts w:cs="Arial"/>
                <w:sz w:val="20"/>
                <w:szCs w:val="20"/>
              </w:rPr>
              <w:t>(</w:t>
            </w:r>
            <w:r w:rsidRPr="00DA4082">
              <w:rPr>
                <w:rFonts w:cs="Arial"/>
                <w:sz w:val="20"/>
                <w:szCs w:val="20"/>
              </w:rPr>
              <w:t>SK8</w:t>
            </w:r>
            <w:r>
              <w:rPr>
                <w:rFonts w:cs="Arial"/>
                <w:sz w:val="20"/>
                <w:szCs w:val="20"/>
              </w:rPr>
              <w:t>)</w:t>
            </w:r>
          </w:p>
          <w:p w14:paraId="339FE4F2" w14:textId="77777777" w:rsidR="00D226FE" w:rsidRPr="00DA4082" w:rsidRDefault="00D226FE" w:rsidP="005E0541">
            <w:pPr>
              <w:pStyle w:val="Listenabsatz"/>
              <w:numPr>
                <w:ilvl w:val="0"/>
                <w:numId w:val="7"/>
              </w:numPr>
              <w:spacing w:before="120"/>
              <w:rPr>
                <w:rFonts w:cs="Arial"/>
                <w:sz w:val="20"/>
                <w:szCs w:val="20"/>
              </w:rPr>
            </w:pPr>
            <w:r w:rsidRPr="00DA4082">
              <w:rPr>
                <w:rFonts w:cs="Arial"/>
                <w:sz w:val="20"/>
                <w:szCs w:val="20"/>
              </w:rPr>
              <w:t xml:space="preserve">beziehen bei der Deutung biblischer Texte den Entstehungskontext und die Besonderheiten der literarischen Form ein, </w:t>
            </w:r>
            <w:r>
              <w:rPr>
                <w:rFonts w:cs="Arial"/>
                <w:sz w:val="20"/>
                <w:szCs w:val="20"/>
              </w:rPr>
              <w:t>(</w:t>
            </w:r>
            <w:r w:rsidRPr="00DA4082">
              <w:rPr>
                <w:rFonts w:cs="Arial"/>
                <w:sz w:val="20"/>
                <w:szCs w:val="20"/>
              </w:rPr>
              <w:t>MK2</w:t>
            </w:r>
            <w:r>
              <w:rPr>
                <w:rFonts w:cs="Arial"/>
                <w:sz w:val="20"/>
                <w:szCs w:val="20"/>
              </w:rPr>
              <w:t>)</w:t>
            </w:r>
          </w:p>
          <w:p w14:paraId="181EED7C" w14:textId="77777777" w:rsidR="00D226FE" w:rsidRPr="00DA4082" w:rsidRDefault="00D226FE" w:rsidP="005E0541">
            <w:pPr>
              <w:pStyle w:val="Listenabsatz"/>
              <w:numPr>
                <w:ilvl w:val="0"/>
                <w:numId w:val="7"/>
              </w:numPr>
              <w:spacing w:before="120"/>
              <w:rPr>
                <w:rFonts w:cs="Arial"/>
                <w:sz w:val="20"/>
                <w:szCs w:val="20"/>
              </w:rPr>
            </w:pPr>
            <w:r w:rsidRPr="00DA4082">
              <w:rPr>
                <w:rFonts w:cs="Arial"/>
                <w:sz w:val="20"/>
                <w:szCs w:val="20"/>
              </w:rPr>
              <w:t>begegnen religiösen und ethischen Überzeugungen anderer sowie Ausdrucksformen des Glaubens in verschiedenen Religionen respektvoll und reflektiert</w:t>
            </w:r>
            <w:r>
              <w:rPr>
                <w:rFonts w:cs="Arial"/>
                <w:sz w:val="20"/>
                <w:szCs w:val="20"/>
              </w:rPr>
              <w:t>.</w:t>
            </w:r>
            <w:r w:rsidRPr="00DA4082">
              <w:rPr>
                <w:rFonts w:cs="Arial"/>
                <w:sz w:val="20"/>
                <w:szCs w:val="20"/>
              </w:rPr>
              <w:t xml:space="preserve"> </w:t>
            </w:r>
            <w:r>
              <w:rPr>
                <w:rFonts w:cs="Arial"/>
                <w:sz w:val="20"/>
                <w:szCs w:val="20"/>
              </w:rPr>
              <w:t>(</w:t>
            </w:r>
            <w:r w:rsidRPr="00DA4082">
              <w:rPr>
                <w:rFonts w:cs="Arial"/>
                <w:sz w:val="20"/>
                <w:szCs w:val="20"/>
              </w:rPr>
              <w:t>HK3</w:t>
            </w:r>
            <w:r>
              <w:rPr>
                <w:rFonts w:cs="Arial"/>
                <w:sz w:val="20"/>
                <w:szCs w:val="20"/>
              </w:rPr>
              <w:t>)</w:t>
            </w:r>
          </w:p>
          <w:p w14:paraId="75897227" w14:textId="77777777" w:rsidR="00D226FE" w:rsidRPr="00DA4082" w:rsidRDefault="00D226FE" w:rsidP="00D226FE">
            <w:pPr>
              <w:rPr>
                <w:rFonts w:cs="Arial"/>
                <w:sz w:val="20"/>
                <w:szCs w:val="20"/>
              </w:rPr>
            </w:pPr>
            <w:r w:rsidRPr="00DA4082">
              <w:rPr>
                <w:rFonts w:cs="Arial"/>
                <w:b/>
                <w:sz w:val="20"/>
                <w:szCs w:val="20"/>
              </w:rPr>
              <w:t>Inhaltsfelder und inhaltliche Schwerpunkte</w:t>
            </w:r>
            <w:r w:rsidRPr="00DA4082">
              <w:rPr>
                <w:rFonts w:cs="Arial"/>
                <w:sz w:val="20"/>
                <w:szCs w:val="20"/>
              </w:rPr>
              <w:t>:</w:t>
            </w:r>
          </w:p>
          <w:p w14:paraId="34ED46A4" w14:textId="77777777" w:rsidR="00D226FE" w:rsidRPr="00DA4082" w:rsidRDefault="00D226FE" w:rsidP="00D226FE">
            <w:pPr>
              <w:spacing w:before="80"/>
              <w:rPr>
                <w:rFonts w:cs="Arial"/>
                <w:sz w:val="20"/>
                <w:szCs w:val="20"/>
              </w:rPr>
            </w:pPr>
            <w:r w:rsidRPr="00DA4082">
              <w:rPr>
                <w:rFonts w:cs="Arial"/>
                <w:sz w:val="20"/>
                <w:szCs w:val="20"/>
              </w:rPr>
              <w:t>IF 1: Menschsein in Freiheit und Verantwortung</w:t>
            </w:r>
          </w:p>
          <w:p w14:paraId="0DBBE0D1" w14:textId="77777777" w:rsidR="00D226FE" w:rsidRPr="00DA4082" w:rsidRDefault="00D226FE" w:rsidP="005E0541">
            <w:pPr>
              <w:pStyle w:val="Listenabsatz"/>
              <w:numPr>
                <w:ilvl w:val="0"/>
                <w:numId w:val="14"/>
              </w:numPr>
              <w:spacing w:before="80"/>
              <w:rPr>
                <w:rFonts w:cs="Arial"/>
                <w:sz w:val="20"/>
                <w:szCs w:val="20"/>
              </w:rPr>
            </w:pPr>
            <w:r w:rsidRPr="00DA4082">
              <w:rPr>
                <w:rFonts w:cs="Arial"/>
                <w:sz w:val="20"/>
                <w:szCs w:val="20"/>
              </w:rPr>
              <w:t>Leben aus dem Glauben: Leitbilder in Geschichte oder Gegenwart</w:t>
            </w:r>
          </w:p>
          <w:p w14:paraId="7BAC603A" w14:textId="77777777" w:rsidR="00D226FE" w:rsidRPr="00DA4082" w:rsidRDefault="00D226FE" w:rsidP="00D226FE">
            <w:pPr>
              <w:spacing w:before="80"/>
              <w:rPr>
                <w:rFonts w:cs="Arial"/>
                <w:sz w:val="20"/>
                <w:szCs w:val="20"/>
              </w:rPr>
            </w:pPr>
            <w:r w:rsidRPr="00DA4082">
              <w:rPr>
                <w:rFonts w:cs="Arial"/>
                <w:sz w:val="20"/>
                <w:szCs w:val="20"/>
              </w:rPr>
              <w:t>IF 2: Sprechen von und mit Gott</w:t>
            </w:r>
          </w:p>
          <w:p w14:paraId="1EF49B04" w14:textId="77777777" w:rsidR="00D226FE" w:rsidRPr="00DA4082" w:rsidRDefault="00D226FE" w:rsidP="005E0541">
            <w:pPr>
              <w:pStyle w:val="Listenabsatz"/>
              <w:numPr>
                <w:ilvl w:val="0"/>
                <w:numId w:val="6"/>
              </w:numPr>
              <w:spacing w:before="80"/>
              <w:rPr>
                <w:rFonts w:cs="Arial"/>
                <w:sz w:val="20"/>
                <w:szCs w:val="20"/>
              </w:rPr>
            </w:pPr>
            <w:r>
              <w:rPr>
                <w:rFonts w:cs="Arial"/>
                <w:sz w:val="20"/>
                <w:szCs w:val="20"/>
              </w:rPr>
              <w:t>p</w:t>
            </w:r>
            <w:r w:rsidRPr="00DA4082">
              <w:rPr>
                <w:rFonts w:cs="Arial"/>
                <w:sz w:val="20"/>
                <w:szCs w:val="20"/>
              </w:rPr>
              <w:t>rophetisches Zeugnis</w:t>
            </w:r>
          </w:p>
          <w:p w14:paraId="28EBAB5E" w14:textId="77777777" w:rsidR="00D226FE" w:rsidRPr="00DA4082" w:rsidRDefault="00D226FE" w:rsidP="00D226FE">
            <w:pPr>
              <w:spacing w:before="80"/>
              <w:rPr>
                <w:rFonts w:cs="Arial"/>
                <w:sz w:val="20"/>
                <w:szCs w:val="20"/>
              </w:rPr>
            </w:pPr>
            <w:r w:rsidRPr="00DA4082">
              <w:rPr>
                <w:rFonts w:cs="Arial"/>
                <w:sz w:val="20"/>
                <w:szCs w:val="20"/>
              </w:rPr>
              <w:t>IF 5: Bibel als „Ur-Kunde“ des Glaubens</w:t>
            </w:r>
          </w:p>
          <w:p w14:paraId="7419F07D" w14:textId="77777777" w:rsidR="00D226FE" w:rsidRPr="00DA4082" w:rsidRDefault="00D226FE" w:rsidP="005E0541">
            <w:pPr>
              <w:pStyle w:val="Listenabsatz"/>
              <w:keepNext/>
              <w:keepLines/>
              <w:numPr>
                <w:ilvl w:val="0"/>
                <w:numId w:val="8"/>
              </w:numPr>
              <w:suppressAutoHyphens/>
              <w:spacing w:before="80"/>
              <w:jc w:val="left"/>
              <w:rPr>
                <w:rFonts w:cs="Arial"/>
                <w:sz w:val="20"/>
                <w:szCs w:val="20"/>
              </w:rPr>
            </w:pPr>
            <w:r w:rsidRPr="00DA4082">
              <w:rPr>
                <w:rFonts w:cs="Arial"/>
                <w:sz w:val="20"/>
                <w:szCs w:val="20"/>
              </w:rPr>
              <w:t>Entstehung und Gattungen biblischer Texte</w:t>
            </w:r>
          </w:p>
          <w:p w14:paraId="222BE638" w14:textId="77777777" w:rsidR="00D226FE" w:rsidRPr="00DA4082" w:rsidRDefault="00D226FE" w:rsidP="005E0541">
            <w:pPr>
              <w:pStyle w:val="Listenabsatz"/>
              <w:numPr>
                <w:ilvl w:val="0"/>
                <w:numId w:val="8"/>
              </w:numPr>
              <w:rPr>
                <w:rFonts w:cs="Arial"/>
                <w:sz w:val="20"/>
                <w:szCs w:val="20"/>
              </w:rPr>
            </w:pPr>
            <w:r w:rsidRPr="00DA4082">
              <w:rPr>
                <w:rFonts w:cs="Arial"/>
                <w:sz w:val="20"/>
                <w:szCs w:val="20"/>
              </w:rPr>
              <w:t>Erzählungen der Bibel als Ausdruck von Glaubenserfahrungen</w:t>
            </w:r>
          </w:p>
          <w:p w14:paraId="7679541F" w14:textId="23BB1D67" w:rsidR="00A537D7" w:rsidRPr="00D226FE" w:rsidRDefault="00D226FE" w:rsidP="00F91A63">
            <w:pPr>
              <w:spacing w:before="120"/>
              <w:rPr>
                <w:rFonts w:cs="Arial"/>
                <w:i/>
                <w:sz w:val="20"/>
                <w:szCs w:val="20"/>
              </w:rPr>
            </w:pPr>
            <w:r w:rsidRPr="00DA4082">
              <w:rPr>
                <w:rFonts w:cs="Arial"/>
                <w:b/>
                <w:sz w:val="20"/>
                <w:szCs w:val="20"/>
              </w:rPr>
              <w:t>Zeitbedarf</w:t>
            </w:r>
            <w:r w:rsidRPr="00DA4082">
              <w:rPr>
                <w:rFonts w:cs="Arial"/>
                <w:sz w:val="20"/>
                <w:szCs w:val="20"/>
              </w:rPr>
              <w:t>: ca. 12 Ustd.</w:t>
            </w:r>
          </w:p>
        </w:tc>
      </w:tr>
      <w:tr w:rsidR="00A537D7" w:rsidRPr="00DA4082" w14:paraId="2D309390" w14:textId="77777777" w:rsidTr="19EC969A">
        <w:tc>
          <w:tcPr>
            <w:tcW w:w="5000" w:type="pct"/>
          </w:tcPr>
          <w:p w14:paraId="527215CE" w14:textId="77777777" w:rsidR="00A537D7" w:rsidRPr="00DA4082" w:rsidRDefault="00A537D7" w:rsidP="19EC969A">
            <w:pPr>
              <w:spacing w:before="120"/>
              <w:rPr>
                <w:rFonts w:cs="Arial"/>
                <w:b/>
                <w:bCs/>
                <w:sz w:val="20"/>
                <w:szCs w:val="20"/>
                <w:u w:val="single"/>
              </w:rPr>
            </w:pPr>
            <w:r w:rsidRPr="19EC969A">
              <w:rPr>
                <w:rFonts w:cs="Arial"/>
                <w:b/>
                <w:bCs/>
                <w:sz w:val="20"/>
                <w:szCs w:val="20"/>
                <w:u w:val="single"/>
              </w:rPr>
              <w:t>Unterrichtsvorhaben III:</w:t>
            </w:r>
          </w:p>
          <w:p w14:paraId="7DBB667C" w14:textId="76BEE5FB" w:rsidR="00A537D7" w:rsidRPr="00DA4082" w:rsidRDefault="00D226FE" w:rsidP="00F91A63">
            <w:pPr>
              <w:rPr>
                <w:rFonts w:cs="Arial"/>
                <w:sz w:val="20"/>
                <w:szCs w:val="20"/>
              </w:rPr>
            </w:pPr>
            <w:r>
              <w:rPr>
                <w:rFonts w:cs="Arial"/>
                <w:sz w:val="20"/>
                <w:szCs w:val="20"/>
              </w:rPr>
              <w:t>Das Judentum – Wurzel des Christentums</w:t>
            </w:r>
            <w:r w:rsidR="00A537D7" w:rsidRPr="00DA4082">
              <w:rPr>
                <w:rFonts w:cs="Arial"/>
                <w:sz w:val="20"/>
                <w:szCs w:val="20"/>
              </w:rPr>
              <w:t xml:space="preserve"> </w:t>
            </w:r>
          </w:p>
          <w:p w14:paraId="19579D68" w14:textId="77777777" w:rsidR="00A537D7" w:rsidRPr="00DA4082" w:rsidRDefault="00A537D7" w:rsidP="00F91A63">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513E6A15" w14:textId="77777777" w:rsidR="00A537D7" w:rsidRPr="00DA4082" w:rsidRDefault="00A537D7" w:rsidP="00F91A63">
            <w:pPr>
              <w:spacing w:before="120" w:after="120"/>
              <w:rPr>
                <w:rFonts w:cs="Arial"/>
                <w:sz w:val="20"/>
                <w:szCs w:val="20"/>
              </w:rPr>
            </w:pPr>
            <w:r w:rsidRPr="00DA4082">
              <w:rPr>
                <w:rFonts w:cs="Arial"/>
                <w:sz w:val="20"/>
                <w:szCs w:val="20"/>
              </w:rPr>
              <w:t>Die Schülerinnen und Schüler</w:t>
            </w:r>
          </w:p>
          <w:p w14:paraId="62789685" w14:textId="1489D3EF" w:rsidR="00A537D7" w:rsidRDefault="00A537D7" w:rsidP="005E0541">
            <w:pPr>
              <w:pStyle w:val="Listenabsatz"/>
              <w:numPr>
                <w:ilvl w:val="0"/>
                <w:numId w:val="5"/>
              </w:numPr>
              <w:ind w:left="284" w:hanging="284"/>
              <w:rPr>
                <w:rFonts w:cs="Arial"/>
                <w:sz w:val="20"/>
                <w:szCs w:val="20"/>
              </w:rPr>
            </w:pPr>
            <w:r w:rsidRPr="00DA4082">
              <w:rPr>
                <w:rFonts w:cs="Arial"/>
                <w:sz w:val="20"/>
                <w:szCs w:val="20"/>
              </w:rPr>
              <w:t xml:space="preserve">ordnen Antworten auf die Gottesfrage in ihre individuellen, gesellschaftlichen und historischen Kontexte ein, </w:t>
            </w:r>
            <w:r>
              <w:rPr>
                <w:rFonts w:cs="Arial"/>
                <w:sz w:val="20"/>
                <w:szCs w:val="20"/>
              </w:rPr>
              <w:t>(</w:t>
            </w:r>
            <w:r w:rsidRPr="00DA4082">
              <w:rPr>
                <w:rFonts w:cs="Arial"/>
                <w:sz w:val="20"/>
                <w:szCs w:val="20"/>
              </w:rPr>
              <w:t>SK2</w:t>
            </w:r>
            <w:r>
              <w:rPr>
                <w:rFonts w:cs="Arial"/>
                <w:sz w:val="20"/>
                <w:szCs w:val="20"/>
              </w:rPr>
              <w:t>)</w:t>
            </w:r>
          </w:p>
          <w:p w14:paraId="06943425" w14:textId="3F8A0BBE" w:rsidR="00D226FE" w:rsidRPr="00DA4082" w:rsidRDefault="00D226FE" w:rsidP="005E0541">
            <w:pPr>
              <w:pStyle w:val="Listenabsatz"/>
              <w:numPr>
                <w:ilvl w:val="0"/>
                <w:numId w:val="5"/>
              </w:numPr>
              <w:ind w:left="284" w:hanging="284"/>
              <w:rPr>
                <w:rFonts w:cs="Arial"/>
                <w:sz w:val="20"/>
                <w:szCs w:val="20"/>
              </w:rPr>
            </w:pPr>
            <w:r>
              <w:rPr>
                <w:rFonts w:cs="Arial"/>
                <w:sz w:val="20"/>
                <w:szCs w:val="20"/>
              </w:rPr>
              <w:t>beschreiben Wege des Suchens nach Sinn und Heil in Religionen, (SK5)</w:t>
            </w:r>
          </w:p>
          <w:p w14:paraId="5C598BEB" w14:textId="2D365F57" w:rsidR="00A537D7" w:rsidRPr="00D226FE" w:rsidRDefault="00A537D7" w:rsidP="005E0541">
            <w:pPr>
              <w:pStyle w:val="Listenabsatz"/>
              <w:numPr>
                <w:ilvl w:val="0"/>
                <w:numId w:val="5"/>
              </w:numPr>
              <w:ind w:left="284" w:hanging="284"/>
              <w:rPr>
                <w:rFonts w:cs="Arial"/>
                <w:sz w:val="20"/>
                <w:szCs w:val="20"/>
              </w:rPr>
            </w:pPr>
            <w:r w:rsidRPr="00DA4082">
              <w:rPr>
                <w:rFonts w:cs="Arial"/>
                <w:sz w:val="20"/>
                <w:szCs w:val="20"/>
              </w:rPr>
              <w:t xml:space="preserve">beziehen bei der Deutung biblischer Texte den Entstehungskontext und die Besonderheiten der literarischen Form ein, </w:t>
            </w:r>
            <w:r>
              <w:rPr>
                <w:rFonts w:cs="Arial"/>
                <w:sz w:val="20"/>
                <w:szCs w:val="20"/>
              </w:rPr>
              <w:t>(</w:t>
            </w:r>
            <w:r w:rsidRPr="00DA4082">
              <w:rPr>
                <w:rFonts w:cs="Arial"/>
                <w:sz w:val="20"/>
                <w:szCs w:val="20"/>
              </w:rPr>
              <w:t>MK2</w:t>
            </w:r>
            <w:r>
              <w:rPr>
                <w:rFonts w:cs="Arial"/>
                <w:sz w:val="20"/>
                <w:szCs w:val="20"/>
              </w:rPr>
              <w:t>)</w:t>
            </w:r>
          </w:p>
          <w:p w14:paraId="7259B05A" w14:textId="77777777" w:rsidR="00A537D7" w:rsidRPr="00DA4082" w:rsidRDefault="00A537D7" w:rsidP="005E0541">
            <w:pPr>
              <w:pStyle w:val="Listenabsatz"/>
              <w:numPr>
                <w:ilvl w:val="0"/>
                <w:numId w:val="5"/>
              </w:numPr>
              <w:ind w:left="284" w:hanging="284"/>
              <w:rPr>
                <w:rFonts w:cs="Arial"/>
                <w:sz w:val="20"/>
                <w:szCs w:val="20"/>
              </w:rPr>
            </w:pPr>
            <w:r w:rsidRPr="00DA4082">
              <w:rPr>
                <w:rFonts w:cs="Arial"/>
                <w:sz w:val="20"/>
                <w:szCs w:val="20"/>
              </w:rPr>
              <w:t xml:space="preserve">nehmen Perspektiven anderer ein und reflektieren diese, </w:t>
            </w:r>
            <w:r>
              <w:rPr>
                <w:rFonts w:cs="Arial"/>
                <w:sz w:val="20"/>
                <w:szCs w:val="20"/>
              </w:rPr>
              <w:t>(</w:t>
            </w:r>
            <w:r w:rsidRPr="00DA4082">
              <w:rPr>
                <w:rFonts w:cs="Arial"/>
                <w:sz w:val="20"/>
                <w:szCs w:val="20"/>
              </w:rPr>
              <w:t>HK2</w:t>
            </w:r>
            <w:r>
              <w:rPr>
                <w:rFonts w:cs="Arial"/>
                <w:sz w:val="20"/>
                <w:szCs w:val="20"/>
              </w:rPr>
              <w:t>)</w:t>
            </w:r>
          </w:p>
          <w:p w14:paraId="75CF61CE" w14:textId="0B224AB9" w:rsidR="00A537D7" w:rsidRDefault="00A537D7" w:rsidP="005E0541">
            <w:pPr>
              <w:pStyle w:val="Listenabsatz"/>
              <w:numPr>
                <w:ilvl w:val="0"/>
                <w:numId w:val="5"/>
              </w:numPr>
              <w:ind w:left="284" w:hanging="284"/>
              <w:rPr>
                <w:rFonts w:cs="Arial"/>
                <w:sz w:val="20"/>
                <w:szCs w:val="20"/>
              </w:rPr>
            </w:pPr>
            <w:r w:rsidRPr="00DA4082">
              <w:rPr>
                <w:rFonts w:cs="Arial"/>
                <w:sz w:val="20"/>
                <w:szCs w:val="20"/>
              </w:rPr>
              <w:t>begegnen religiösen und ethischen Überzeugungen anderer sowie Ausdrucksformen des Glaubens in verschiedenen Religionen respektvoll und reflektiert</w:t>
            </w:r>
            <w:r w:rsidR="0019642A">
              <w:rPr>
                <w:rFonts w:cs="Arial"/>
                <w:sz w:val="20"/>
                <w:szCs w:val="20"/>
              </w:rPr>
              <w:t>,</w:t>
            </w:r>
            <w:r w:rsidRPr="00DA4082">
              <w:rPr>
                <w:rFonts w:cs="Arial"/>
                <w:sz w:val="20"/>
                <w:szCs w:val="20"/>
              </w:rPr>
              <w:t xml:space="preserve"> </w:t>
            </w:r>
            <w:r>
              <w:rPr>
                <w:rFonts w:cs="Arial"/>
                <w:sz w:val="20"/>
                <w:szCs w:val="20"/>
              </w:rPr>
              <w:t>(</w:t>
            </w:r>
            <w:r w:rsidRPr="00DA4082">
              <w:rPr>
                <w:rFonts w:cs="Arial"/>
                <w:sz w:val="20"/>
                <w:szCs w:val="20"/>
              </w:rPr>
              <w:t>HK3</w:t>
            </w:r>
            <w:r>
              <w:rPr>
                <w:rFonts w:cs="Arial"/>
                <w:sz w:val="20"/>
                <w:szCs w:val="20"/>
              </w:rPr>
              <w:t>)</w:t>
            </w:r>
          </w:p>
          <w:p w14:paraId="151C524C" w14:textId="4C493863" w:rsidR="0019642A" w:rsidRPr="00DA4082" w:rsidRDefault="0019642A" w:rsidP="005E0541">
            <w:pPr>
              <w:pStyle w:val="Listenabsatz"/>
              <w:numPr>
                <w:ilvl w:val="0"/>
                <w:numId w:val="5"/>
              </w:numPr>
              <w:ind w:left="284" w:hanging="284"/>
              <w:rPr>
                <w:rFonts w:cs="Arial"/>
                <w:sz w:val="20"/>
                <w:szCs w:val="20"/>
              </w:rPr>
            </w:pPr>
            <w:r>
              <w:rPr>
                <w:rFonts w:cs="Arial"/>
                <w:sz w:val="20"/>
                <w:szCs w:val="20"/>
              </w:rPr>
              <w:t>erörtern unterschiedliche Positionen und entwickeln einen eigenen Standpunkt in religiösen und ethischen Fragen. (UK1)</w:t>
            </w:r>
          </w:p>
          <w:p w14:paraId="2FE81871" w14:textId="77777777" w:rsidR="00A537D7" w:rsidRPr="00DA4082" w:rsidRDefault="00A537D7" w:rsidP="00F91A63">
            <w:pPr>
              <w:rPr>
                <w:rFonts w:cs="Arial"/>
                <w:sz w:val="20"/>
                <w:szCs w:val="20"/>
              </w:rPr>
            </w:pPr>
            <w:r w:rsidRPr="00DA4082">
              <w:rPr>
                <w:rFonts w:cs="Arial"/>
                <w:b/>
                <w:sz w:val="20"/>
                <w:szCs w:val="20"/>
              </w:rPr>
              <w:t>Inhaltsfelder und inhaltliche Schwerpunkte</w:t>
            </w:r>
            <w:r w:rsidRPr="00DA4082">
              <w:rPr>
                <w:rFonts w:cs="Arial"/>
                <w:sz w:val="20"/>
                <w:szCs w:val="20"/>
              </w:rPr>
              <w:t>:</w:t>
            </w:r>
          </w:p>
          <w:p w14:paraId="75FE8396" w14:textId="04E6E505" w:rsidR="00A537D7" w:rsidRPr="00DA4082" w:rsidRDefault="00A537D7" w:rsidP="00F91A63">
            <w:pPr>
              <w:spacing w:before="120"/>
              <w:rPr>
                <w:rFonts w:cs="Arial"/>
                <w:sz w:val="20"/>
                <w:szCs w:val="20"/>
              </w:rPr>
            </w:pPr>
            <w:r w:rsidRPr="00DA4082">
              <w:rPr>
                <w:rFonts w:cs="Arial"/>
                <w:sz w:val="20"/>
                <w:szCs w:val="20"/>
              </w:rPr>
              <w:t xml:space="preserve">IF </w:t>
            </w:r>
            <w:r w:rsidR="00B8556D">
              <w:rPr>
                <w:rFonts w:cs="Arial"/>
                <w:sz w:val="20"/>
                <w:szCs w:val="20"/>
              </w:rPr>
              <w:t>6</w:t>
            </w:r>
            <w:r>
              <w:rPr>
                <w:rFonts w:cs="Arial"/>
                <w:sz w:val="20"/>
                <w:szCs w:val="20"/>
              </w:rPr>
              <w:t>:</w:t>
            </w:r>
            <w:r w:rsidRPr="00DA4082">
              <w:rPr>
                <w:rFonts w:cs="Arial"/>
                <w:sz w:val="20"/>
                <w:szCs w:val="20"/>
              </w:rPr>
              <w:t xml:space="preserve"> </w:t>
            </w:r>
            <w:r w:rsidR="00B8556D">
              <w:rPr>
                <w:rFonts w:cs="Arial"/>
                <w:sz w:val="20"/>
                <w:szCs w:val="20"/>
              </w:rPr>
              <w:t>Weltreligionen im Dialog</w:t>
            </w:r>
          </w:p>
          <w:p w14:paraId="400AF7D8" w14:textId="59D4049E" w:rsidR="00A537D7" w:rsidRPr="00DA4082" w:rsidRDefault="00B8556D" w:rsidP="005E0541">
            <w:pPr>
              <w:pStyle w:val="Listenabsatz"/>
              <w:numPr>
                <w:ilvl w:val="0"/>
                <w:numId w:val="11"/>
              </w:numPr>
              <w:spacing w:before="120"/>
              <w:rPr>
                <w:rFonts w:cs="Arial"/>
                <w:sz w:val="20"/>
                <w:szCs w:val="20"/>
              </w:rPr>
            </w:pPr>
            <w:r>
              <w:rPr>
                <w:rFonts w:cs="Arial"/>
                <w:sz w:val="20"/>
                <w:szCs w:val="20"/>
              </w:rPr>
              <w:lastRenderedPageBreak/>
              <w:t>das christlich-jüdische Verhältnis in der Geschichte</w:t>
            </w:r>
          </w:p>
          <w:p w14:paraId="7FD2F81A" w14:textId="08941E8D" w:rsidR="00A537D7" w:rsidRPr="00DA4082" w:rsidRDefault="00B8556D" w:rsidP="005E0541">
            <w:pPr>
              <w:pStyle w:val="Listenabsatz"/>
              <w:numPr>
                <w:ilvl w:val="0"/>
                <w:numId w:val="11"/>
              </w:numPr>
              <w:spacing w:before="120"/>
              <w:rPr>
                <w:rFonts w:cs="Arial"/>
                <w:sz w:val="20"/>
                <w:szCs w:val="20"/>
              </w:rPr>
            </w:pPr>
            <w:r>
              <w:rPr>
                <w:rFonts w:cs="Arial"/>
                <w:sz w:val="20"/>
                <w:szCs w:val="20"/>
              </w:rPr>
              <w:t>Judentum, Christentum und Islam im Trialog</w:t>
            </w:r>
          </w:p>
          <w:p w14:paraId="5B84E718" w14:textId="3995B0DA" w:rsidR="00A537D7" w:rsidRPr="00DA4082" w:rsidRDefault="00A537D7" w:rsidP="00F91A63">
            <w:pPr>
              <w:spacing w:before="120"/>
              <w:rPr>
                <w:rFonts w:cs="Arial"/>
                <w:sz w:val="20"/>
                <w:szCs w:val="20"/>
              </w:rPr>
            </w:pPr>
            <w:r>
              <w:rPr>
                <w:rFonts w:cs="Arial"/>
                <w:sz w:val="20"/>
                <w:szCs w:val="20"/>
              </w:rPr>
              <w:t xml:space="preserve">IF </w:t>
            </w:r>
            <w:r w:rsidR="00B8556D">
              <w:rPr>
                <w:rFonts w:cs="Arial"/>
                <w:sz w:val="20"/>
                <w:szCs w:val="20"/>
              </w:rPr>
              <w:t>7: Religion in einer pluralen Gesellschaft</w:t>
            </w:r>
          </w:p>
          <w:p w14:paraId="349880DD" w14:textId="161F946D" w:rsidR="00A537D7" w:rsidRPr="00B8556D" w:rsidRDefault="00B8556D" w:rsidP="005E0541">
            <w:pPr>
              <w:pStyle w:val="Listenabsatz"/>
              <w:numPr>
                <w:ilvl w:val="0"/>
                <w:numId w:val="12"/>
              </w:numPr>
              <w:spacing w:before="120"/>
              <w:rPr>
                <w:rFonts w:cs="Arial"/>
                <w:sz w:val="20"/>
                <w:szCs w:val="20"/>
              </w:rPr>
            </w:pPr>
            <w:r>
              <w:rPr>
                <w:rFonts w:cs="Arial"/>
                <w:sz w:val="20"/>
                <w:szCs w:val="20"/>
              </w:rPr>
              <w:t>Lebensgestaltung angesichts religiös-weltanschaulicher Vielfalt und Säkularisierungstendenzen</w:t>
            </w:r>
          </w:p>
          <w:p w14:paraId="59946697" w14:textId="77777777" w:rsidR="00A537D7" w:rsidRPr="00DA4082" w:rsidRDefault="00A537D7" w:rsidP="00F91A63">
            <w:pPr>
              <w:spacing w:before="120"/>
              <w:rPr>
                <w:rFonts w:cs="Arial"/>
                <w:b/>
                <w:i/>
                <w:sz w:val="20"/>
                <w:szCs w:val="20"/>
                <w:u w:val="single"/>
              </w:rPr>
            </w:pPr>
            <w:r w:rsidRPr="00DA4082">
              <w:rPr>
                <w:rFonts w:cs="Arial"/>
                <w:b/>
                <w:sz w:val="20"/>
                <w:szCs w:val="20"/>
              </w:rPr>
              <w:t>Zeitbedarf</w:t>
            </w:r>
            <w:r w:rsidRPr="00DA4082">
              <w:rPr>
                <w:rFonts w:cs="Arial"/>
                <w:sz w:val="20"/>
                <w:szCs w:val="20"/>
              </w:rPr>
              <w:t>: ca. 10 Ustd.</w:t>
            </w:r>
          </w:p>
        </w:tc>
      </w:tr>
      <w:tr w:rsidR="00B8556D" w:rsidRPr="00DA4082" w14:paraId="55C33561" w14:textId="77777777" w:rsidTr="19EC969A">
        <w:tc>
          <w:tcPr>
            <w:tcW w:w="5000" w:type="pct"/>
          </w:tcPr>
          <w:p w14:paraId="7E75D9E2" w14:textId="59DF7154" w:rsidR="00B8556D" w:rsidRPr="00DA4082" w:rsidRDefault="00B8556D" w:rsidP="19EC969A">
            <w:pPr>
              <w:spacing w:before="120"/>
              <w:rPr>
                <w:rFonts w:cs="Arial"/>
                <w:b/>
                <w:bCs/>
                <w:i/>
                <w:iCs/>
                <w:sz w:val="20"/>
                <w:szCs w:val="20"/>
                <w:u w:val="single"/>
              </w:rPr>
            </w:pPr>
            <w:r w:rsidRPr="19EC969A">
              <w:rPr>
                <w:rFonts w:cs="Arial"/>
                <w:b/>
                <w:bCs/>
                <w:sz w:val="20"/>
                <w:szCs w:val="20"/>
                <w:u w:val="single"/>
              </w:rPr>
              <w:lastRenderedPageBreak/>
              <w:t>Unterrichtsvorhaben IV</w:t>
            </w:r>
            <w:r w:rsidRPr="19EC969A">
              <w:rPr>
                <w:rFonts w:cs="Arial"/>
                <w:b/>
                <w:bCs/>
                <w:i/>
                <w:iCs/>
                <w:sz w:val="20"/>
                <w:szCs w:val="20"/>
                <w:u w:val="single"/>
              </w:rPr>
              <w:t>:</w:t>
            </w:r>
          </w:p>
          <w:p w14:paraId="0A34A06D" w14:textId="3498EF19" w:rsidR="00B8556D" w:rsidRPr="00DA4082" w:rsidRDefault="00B8556D" w:rsidP="00B8556D">
            <w:pPr>
              <w:rPr>
                <w:rFonts w:cs="Arial"/>
                <w:sz w:val="20"/>
                <w:szCs w:val="20"/>
              </w:rPr>
            </w:pPr>
            <w:r w:rsidRPr="00DA4082">
              <w:rPr>
                <w:rFonts w:cs="Arial"/>
                <w:sz w:val="20"/>
                <w:szCs w:val="20"/>
              </w:rPr>
              <w:t xml:space="preserve">Der Welt den Rücken kehren? – </w:t>
            </w:r>
            <w:r>
              <w:rPr>
                <w:rFonts w:cs="Arial"/>
                <w:sz w:val="20"/>
                <w:szCs w:val="20"/>
              </w:rPr>
              <w:t>Leben in klösterlichen Gemeinschaften und andere exemplarische Christen</w:t>
            </w:r>
          </w:p>
          <w:p w14:paraId="1FFB29AD" w14:textId="77777777" w:rsidR="00B8556D" w:rsidRPr="00DA4082" w:rsidRDefault="00B8556D" w:rsidP="00B8556D">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017A8E8B" w14:textId="77777777" w:rsidR="00B8556D" w:rsidRPr="00DA4082" w:rsidRDefault="00B8556D" w:rsidP="00B8556D">
            <w:pPr>
              <w:spacing w:before="120" w:after="120"/>
              <w:rPr>
                <w:rFonts w:cs="Arial"/>
                <w:sz w:val="20"/>
                <w:szCs w:val="20"/>
              </w:rPr>
            </w:pPr>
            <w:r w:rsidRPr="00DA4082">
              <w:rPr>
                <w:rFonts w:cs="Arial"/>
                <w:sz w:val="20"/>
                <w:szCs w:val="20"/>
              </w:rPr>
              <w:t>Die Schülerinnen und Schüler</w:t>
            </w:r>
          </w:p>
          <w:p w14:paraId="55BB22EB" w14:textId="77777777" w:rsidR="00B8556D" w:rsidRPr="00DA4082" w:rsidRDefault="00B8556D" w:rsidP="005E0541">
            <w:pPr>
              <w:pStyle w:val="Listenabsatz"/>
              <w:numPr>
                <w:ilvl w:val="0"/>
                <w:numId w:val="5"/>
              </w:numPr>
              <w:spacing w:before="120"/>
              <w:ind w:left="284" w:hanging="284"/>
              <w:rPr>
                <w:rFonts w:cs="Arial"/>
                <w:sz w:val="20"/>
                <w:szCs w:val="20"/>
              </w:rPr>
            </w:pPr>
            <w:r w:rsidRPr="00DA4082">
              <w:rPr>
                <w:rFonts w:cs="Arial"/>
                <w:sz w:val="20"/>
                <w:szCs w:val="20"/>
              </w:rPr>
              <w:t xml:space="preserve">entwickeln Fragen nach Herkunft, Sinn und Zukunft des eigenen Lebens und der Welt und grenzen unterschiedliche Antworten voneinander ab, </w:t>
            </w:r>
            <w:r>
              <w:rPr>
                <w:rFonts w:cs="Arial"/>
                <w:sz w:val="20"/>
                <w:szCs w:val="20"/>
              </w:rPr>
              <w:t>(</w:t>
            </w:r>
            <w:r w:rsidRPr="00DA4082">
              <w:rPr>
                <w:rFonts w:cs="Arial"/>
                <w:sz w:val="20"/>
                <w:szCs w:val="20"/>
              </w:rPr>
              <w:t>SK1</w:t>
            </w:r>
            <w:r>
              <w:rPr>
                <w:rFonts w:cs="Arial"/>
                <w:sz w:val="20"/>
                <w:szCs w:val="20"/>
              </w:rPr>
              <w:t>)</w:t>
            </w:r>
          </w:p>
          <w:p w14:paraId="07376299" w14:textId="77777777" w:rsidR="00B8556D" w:rsidRPr="00DA4082" w:rsidRDefault="00B8556D" w:rsidP="005E0541">
            <w:pPr>
              <w:pStyle w:val="Listenabsatz"/>
              <w:numPr>
                <w:ilvl w:val="0"/>
                <w:numId w:val="5"/>
              </w:numPr>
              <w:spacing w:before="120"/>
              <w:ind w:left="284" w:hanging="284"/>
              <w:rPr>
                <w:rFonts w:cs="Arial"/>
                <w:sz w:val="20"/>
                <w:szCs w:val="20"/>
              </w:rPr>
            </w:pPr>
            <w:r w:rsidRPr="00DA4082">
              <w:rPr>
                <w:rFonts w:cs="Arial"/>
                <w:sz w:val="20"/>
                <w:szCs w:val="20"/>
              </w:rPr>
              <w:t xml:space="preserve">beschreiben Wege des Suchens nach Sinn und Heil in Religionen, </w:t>
            </w:r>
            <w:r>
              <w:rPr>
                <w:rFonts w:cs="Arial"/>
                <w:sz w:val="20"/>
                <w:szCs w:val="20"/>
              </w:rPr>
              <w:t>(</w:t>
            </w:r>
            <w:r w:rsidRPr="00DA4082">
              <w:rPr>
                <w:rFonts w:cs="Arial"/>
                <w:sz w:val="20"/>
                <w:szCs w:val="20"/>
              </w:rPr>
              <w:t>SK5</w:t>
            </w:r>
            <w:r>
              <w:rPr>
                <w:rFonts w:cs="Arial"/>
                <w:sz w:val="20"/>
                <w:szCs w:val="20"/>
              </w:rPr>
              <w:t>)</w:t>
            </w:r>
          </w:p>
          <w:p w14:paraId="72CE429F" w14:textId="77777777" w:rsidR="00B8556D" w:rsidRPr="00DA4082" w:rsidRDefault="00B8556D" w:rsidP="005E0541">
            <w:pPr>
              <w:pStyle w:val="Listenabsatz"/>
              <w:numPr>
                <w:ilvl w:val="0"/>
                <w:numId w:val="5"/>
              </w:numPr>
              <w:spacing w:before="120"/>
              <w:ind w:left="284" w:hanging="284"/>
              <w:rPr>
                <w:rFonts w:cs="Arial"/>
                <w:sz w:val="20"/>
                <w:szCs w:val="20"/>
              </w:rPr>
            </w:pPr>
            <w:r w:rsidRPr="00DA4082">
              <w:rPr>
                <w:rFonts w:cs="Arial"/>
                <w:sz w:val="20"/>
                <w:szCs w:val="20"/>
              </w:rPr>
              <w:t xml:space="preserve">führen im Internet angeleitet Informationsrecherchen zu religiös relevanten Themen durch, bewerten die Informationen, Daten und ihre Quellen und bereiten sie adressatengerecht auf, </w:t>
            </w:r>
            <w:r>
              <w:rPr>
                <w:rFonts w:cs="Arial"/>
                <w:sz w:val="20"/>
                <w:szCs w:val="20"/>
              </w:rPr>
              <w:t>(</w:t>
            </w:r>
            <w:r w:rsidRPr="00DA4082">
              <w:rPr>
                <w:rFonts w:cs="Arial"/>
                <w:sz w:val="20"/>
                <w:szCs w:val="20"/>
              </w:rPr>
              <w:t>MK5</w:t>
            </w:r>
            <w:r>
              <w:rPr>
                <w:rFonts w:cs="Arial"/>
                <w:sz w:val="20"/>
                <w:szCs w:val="20"/>
              </w:rPr>
              <w:t>)</w:t>
            </w:r>
          </w:p>
          <w:p w14:paraId="6DDED30F" w14:textId="77777777" w:rsidR="00B8556D" w:rsidRPr="00DA4082" w:rsidRDefault="00B8556D" w:rsidP="005E0541">
            <w:pPr>
              <w:pStyle w:val="Listenabsatz"/>
              <w:numPr>
                <w:ilvl w:val="0"/>
                <w:numId w:val="5"/>
              </w:numPr>
              <w:spacing w:before="120"/>
              <w:ind w:left="284" w:hanging="284"/>
              <w:rPr>
                <w:rFonts w:cs="Arial"/>
                <w:sz w:val="20"/>
                <w:szCs w:val="20"/>
              </w:rPr>
            </w:pPr>
            <w:r w:rsidRPr="00DA4082">
              <w:rPr>
                <w:rFonts w:cs="Arial"/>
                <w:sz w:val="20"/>
                <w:szCs w:val="20"/>
              </w:rPr>
              <w:t>erörtern die Verwendung und die Bedeutung von religiösen und säkularen Ausdrucksformen im soziokulturellen Kontext</w:t>
            </w:r>
            <w:r>
              <w:rPr>
                <w:rFonts w:cs="Arial"/>
                <w:sz w:val="20"/>
                <w:szCs w:val="20"/>
              </w:rPr>
              <w:t>.</w:t>
            </w:r>
            <w:r w:rsidRPr="00DA4082">
              <w:rPr>
                <w:rFonts w:cs="Arial"/>
                <w:sz w:val="20"/>
                <w:szCs w:val="20"/>
              </w:rPr>
              <w:t xml:space="preserve"> </w:t>
            </w:r>
            <w:r>
              <w:rPr>
                <w:rFonts w:cs="Arial"/>
                <w:sz w:val="20"/>
                <w:szCs w:val="20"/>
              </w:rPr>
              <w:t>(</w:t>
            </w:r>
            <w:r w:rsidRPr="00DA4082">
              <w:rPr>
                <w:rFonts w:cs="Arial"/>
                <w:sz w:val="20"/>
                <w:szCs w:val="20"/>
              </w:rPr>
              <w:t>UK3</w:t>
            </w:r>
            <w:r>
              <w:rPr>
                <w:rFonts w:cs="Arial"/>
                <w:sz w:val="20"/>
                <w:szCs w:val="20"/>
              </w:rPr>
              <w:t>)</w:t>
            </w:r>
          </w:p>
          <w:p w14:paraId="1853C5B0" w14:textId="77777777" w:rsidR="00B8556D" w:rsidRPr="00DA4082" w:rsidRDefault="00B8556D" w:rsidP="00B8556D">
            <w:pPr>
              <w:pStyle w:val="Listenabsatz"/>
              <w:numPr>
                <w:ilvl w:val="0"/>
                <w:numId w:val="0"/>
              </w:numPr>
              <w:spacing w:before="120"/>
              <w:ind w:left="284"/>
              <w:rPr>
                <w:rFonts w:cs="Arial"/>
                <w:sz w:val="20"/>
                <w:szCs w:val="20"/>
              </w:rPr>
            </w:pPr>
          </w:p>
          <w:p w14:paraId="60D39F51" w14:textId="77777777" w:rsidR="00B8556D" w:rsidRPr="00B71B60" w:rsidRDefault="00B8556D" w:rsidP="00B8556D">
            <w:pPr>
              <w:rPr>
                <w:rFonts w:cs="Arial"/>
                <w:sz w:val="20"/>
                <w:szCs w:val="20"/>
              </w:rPr>
            </w:pPr>
            <w:r w:rsidRPr="00DA4082">
              <w:rPr>
                <w:rFonts w:cs="Arial"/>
                <w:b/>
                <w:sz w:val="20"/>
                <w:szCs w:val="20"/>
              </w:rPr>
              <w:t>Inhaltsfelder und inhaltliche Schwerpunkte</w:t>
            </w:r>
            <w:r w:rsidRPr="00DA4082">
              <w:rPr>
                <w:rFonts w:cs="Arial"/>
                <w:sz w:val="20"/>
                <w:szCs w:val="20"/>
              </w:rPr>
              <w:t>:</w:t>
            </w:r>
          </w:p>
          <w:p w14:paraId="3193D0FA" w14:textId="77777777" w:rsidR="00B8556D" w:rsidRPr="00DA4082" w:rsidRDefault="00B8556D" w:rsidP="00B8556D">
            <w:pPr>
              <w:spacing w:before="120"/>
              <w:rPr>
                <w:rFonts w:cs="Arial"/>
                <w:sz w:val="20"/>
                <w:szCs w:val="20"/>
              </w:rPr>
            </w:pPr>
            <w:r w:rsidRPr="00DA4082">
              <w:rPr>
                <w:rFonts w:cs="Arial"/>
                <w:sz w:val="20"/>
                <w:szCs w:val="20"/>
              </w:rPr>
              <w:t>IF 1: Menschsein in Freiheit und Verantwortung</w:t>
            </w:r>
          </w:p>
          <w:p w14:paraId="0EC4C58A" w14:textId="77777777" w:rsidR="00B8556D" w:rsidRPr="00DA4082" w:rsidRDefault="00B8556D" w:rsidP="005E0541">
            <w:pPr>
              <w:pStyle w:val="Listenabsatz"/>
              <w:numPr>
                <w:ilvl w:val="0"/>
                <w:numId w:val="10"/>
              </w:numPr>
              <w:spacing w:before="120"/>
              <w:rPr>
                <w:rFonts w:cs="Arial"/>
                <w:sz w:val="20"/>
                <w:szCs w:val="20"/>
              </w:rPr>
            </w:pPr>
            <w:r w:rsidRPr="00DA4082">
              <w:rPr>
                <w:rFonts w:cs="Arial"/>
                <w:sz w:val="20"/>
                <w:szCs w:val="20"/>
              </w:rPr>
              <w:t>Leben aus dem Glauben: Leitbilder in Geschichte und Gegenwart</w:t>
            </w:r>
          </w:p>
          <w:p w14:paraId="2DDAF3E2" w14:textId="77777777" w:rsidR="00B8556D" w:rsidRPr="00DA4082" w:rsidRDefault="00B8556D" w:rsidP="00B8556D">
            <w:pPr>
              <w:spacing w:before="120"/>
              <w:rPr>
                <w:rFonts w:cs="Arial"/>
                <w:sz w:val="20"/>
                <w:szCs w:val="20"/>
              </w:rPr>
            </w:pPr>
            <w:r w:rsidRPr="00DA4082">
              <w:rPr>
                <w:rFonts w:cs="Arial"/>
                <w:sz w:val="20"/>
                <w:szCs w:val="20"/>
              </w:rPr>
              <w:t>IF 4: Kirche als Nachfolgegemeinschaft</w:t>
            </w:r>
          </w:p>
          <w:p w14:paraId="43CAFA25" w14:textId="77777777" w:rsidR="00B8556D" w:rsidRDefault="00B8556D" w:rsidP="005E0541">
            <w:pPr>
              <w:pStyle w:val="Listenabsatz"/>
              <w:numPr>
                <w:ilvl w:val="0"/>
                <w:numId w:val="9"/>
              </w:numPr>
              <w:spacing w:before="120"/>
              <w:rPr>
                <w:rFonts w:cs="Arial"/>
                <w:sz w:val="20"/>
                <w:szCs w:val="20"/>
              </w:rPr>
            </w:pPr>
            <w:r w:rsidRPr="00DA4082">
              <w:rPr>
                <w:rFonts w:cs="Arial"/>
                <w:sz w:val="20"/>
                <w:szCs w:val="20"/>
              </w:rPr>
              <w:t>Formen gelebten Glaubens</w:t>
            </w:r>
          </w:p>
          <w:p w14:paraId="5CEB3D7F" w14:textId="77777777" w:rsidR="00B8556D" w:rsidRPr="00B71B60" w:rsidRDefault="00B8556D" w:rsidP="005E0541">
            <w:pPr>
              <w:pStyle w:val="Listenabsatz"/>
              <w:numPr>
                <w:ilvl w:val="0"/>
                <w:numId w:val="9"/>
              </w:numPr>
              <w:spacing w:before="120"/>
              <w:rPr>
                <w:rFonts w:cs="Arial"/>
                <w:sz w:val="20"/>
                <w:szCs w:val="20"/>
              </w:rPr>
            </w:pPr>
            <w:r w:rsidRPr="00B71B60">
              <w:rPr>
                <w:rFonts w:cs="Arial"/>
                <w:sz w:val="20"/>
                <w:szCs w:val="20"/>
              </w:rPr>
              <w:t xml:space="preserve">Kirche im Wandel </w:t>
            </w:r>
            <w:r>
              <w:rPr>
                <w:rFonts w:cs="Arial"/>
                <w:sz w:val="20"/>
                <w:szCs w:val="20"/>
              </w:rPr>
              <w:t xml:space="preserve">angesichts </w:t>
            </w:r>
            <w:r w:rsidRPr="00B71B60">
              <w:rPr>
                <w:rFonts w:cs="Arial"/>
                <w:sz w:val="20"/>
                <w:szCs w:val="20"/>
              </w:rPr>
              <w:t>zeitgeschichtlicher Entwicklungen</w:t>
            </w:r>
          </w:p>
          <w:p w14:paraId="64CE348F" w14:textId="47A32C18" w:rsidR="00B8556D" w:rsidRPr="00DA4082" w:rsidRDefault="00B8556D" w:rsidP="00B8556D">
            <w:pPr>
              <w:spacing w:before="120"/>
              <w:rPr>
                <w:rFonts w:cs="Arial"/>
                <w:sz w:val="20"/>
                <w:szCs w:val="20"/>
              </w:rPr>
            </w:pPr>
            <w:r w:rsidRPr="00DA4082">
              <w:rPr>
                <w:rFonts w:cs="Arial"/>
                <w:b/>
                <w:sz w:val="20"/>
                <w:szCs w:val="20"/>
              </w:rPr>
              <w:t>Zeitbedarf</w:t>
            </w:r>
            <w:r w:rsidRPr="00DA4082">
              <w:rPr>
                <w:rFonts w:cs="Arial"/>
                <w:sz w:val="20"/>
                <w:szCs w:val="20"/>
              </w:rPr>
              <w:t>: ca. 10 Ustd.</w:t>
            </w:r>
          </w:p>
        </w:tc>
      </w:tr>
      <w:tr w:rsidR="00B8556D" w:rsidRPr="00DA4082" w14:paraId="0265A9D6" w14:textId="77777777" w:rsidTr="19EC969A">
        <w:tc>
          <w:tcPr>
            <w:tcW w:w="5000" w:type="pct"/>
          </w:tcPr>
          <w:p w14:paraId="3CE3A580" w14:textId="77777777" w:rsidR="00B8556D" w:rsidRPr="00DA4082" w:rsidRDefault="00B8556D" w:rsidP="19EC969A">
            <w:pPr>
              <w:spacing w:before="120"/>
              <w:rPr>
                <w:rFonts w:cs="Arial"/>
                <w:b/>
                <w:bCs/>
                <w:sz w:val="20"/>
                <w:szCs w:val="20"/>
                <w:u w:val="single"/>
              </w:rPr>
            </w:pPr>
            <w:r w:rsidRPr="19EC969A">
              <w:rPr>
                <w:rFonts w:cs="Arial"/>
                <w:b/>
                <w:bCs/>
                <w:sz w:val="20"/>
                <w:szCs w:val="20"/>
                <w:u w:val="single"/>
              </w:rPr>
              <w:t>Unterrichtsvorhaben V:</w:t>
            </w:r>
          </w:p>
          <w:p w14:paraId="0451027C" w14:textId="07E0F9B6" w:rsidR="00B8556D" w:rsidRPr="00DA4082" w:rsidRDefault="0019642A" w:rsidP="00B8556D">
            <w:pPr>
              <w:rPr>
                <w:rFonts w:cs="Arial"/>
                <w:sz w:val="20"/>
                <w:szCs w:val="20"/>
              </w:rPr>
            </w:pPr>
            <w:r w:rsidRPr="19EC969A">
              <w:rPr>
                <w:rFonts w:cs="Arial"/>
                <w:sz w:val="20"/>
                <w:szCs w:val="20"/>
              </w:rPr>
              <w:t>Christen im römischen Reich – verfolgt von den Mächtigen</w:t>
            </w:r>
          </w:p>
          <w:p w14:paraId="32D90080" w14:textId="77777777" w:rsidR="00B8556D" w:rsidRPr="00DA4082" w:rsidRDefault="00B8556D" w:rsidP="00B8556D">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49F503D8" w14:textId="77777777" w:rsidR="00B8556D" w:rsidRPr="00DA4082" w:rsidRDefault="00B8556D" w:rsidP="00B8556D">
            <w:pPr>
              <w:spacing w:before="120" w:after="120"/>
              <w:rPr>
                <w:rFonts w:cs="Arial"/>
                <w:sz w:val="20"/>
                <w:szCs w:val="20"/>
              </w:rPr>
            </w:pPr>
            <w:r w:rsidRPr="00DA4082">
              <w:rPr>
                <w:rFonts w:cs="Arial"/>
                <w:sz w:val="20"/>
                <w:szCs w:val="20"/>
              </w:rPr>
              <w:t>Die Schülerinnen und Schüler</w:t>
            </w:r>
          </w:p>
          <w:p w14:paraId="57A14B09" w14:textId="39E8AC33" w:rsidR="00B8556D" w:rsidRPr="00DA4082" w:rsidRDefault="0019642A" w:rsidP="005E0541">
            <w:pPr>
              <w:pStyle w:val="Listenabsatz"/>
              <w:numPr>
                <w:ilvl w:val="0"/>
                <w:numId w:val="5"/>
              </w:numPr>
              <w:spacing w:before="120"/>
              <w:ind w:left="284" w:hanging="284"/>
              <w:rPr>
                <w:rFonts w:cs="Arial"/>
                <w:sz w:val="20"/>
                <w:szCs w:val="20"/>
              </w:rPr>
            </w:pPr>
            <w:r w:rsidRPr="00DA4082">
              <w:rPr>
                <w:rFonts w:cs="Arial"/>
                <w:sz w:val="20"/>
                <w:szCs w:val="20"/>
              </w:rPr>
              <w:t>E</w:t>
            </w:r>
            <w:r>
              <w:rPr>
                <w:rFonts w:cs="Arial"/>
                <w:sz w:val="20"/>
                <w:szCs w:val="20"/>
              </w:rPr>
              <w:t>rklären exemplarisch historische Herausforderungen der Kirche in der Nachfolge Jesu</w:t>
            </w:r>
            <w:r w:rsidR="00B8556D" w:rsidRPr="00DA4082">
              <w:rPr>
                <w:rFonts w:cs="Arial"/>
                <w:sz w:val="20"/>
                <w:szCs w:val="20"/>
              </w:rPr>
              <w:t xml:space="preserve">, </w:t>
            </w:r>
            <w:r w:rsidR="00B8556D">
              <w:rPr>
                <w:rFonts w:cs="Arial"/>
                <w:sz w:val="20"/>
                <w:szCs w:val="20"/>
              </w:rPr>
              <w:t>(</w:t>
            </w:r>
            <w:r w:rsidR="00B8556D" w:rsidRPr="00DA4082">
              <w:rPr>
                <w:rFonts w:cs="Arial"/>
                <w:sz w:val="20"/>
                <w:szCs w:val="20"/>
              </w:rPr>
              <w:t>SK</w:t>
            </w:r>
            <w:r>
              <w:rPr>
                <w:rFonts w:cs="Arial"/>
                <w:sz w:val="20"/>
                <w:szCs w:val="20"/>
              </w:rPr>
              <w:t>4</w:t>
            </w:r>
            <w:r w:rsidR="00B8556D">
              <w:rPr>
                <w:rFonts w:cs="Arial"/>
                <w:sz w:val="20"/>
                <w:szCs w:val="20"/>
              </w:rPr>
              <w:t>)</w:t>
            </w:r>
          </w:p>
          <w:p w14:paraId="61C882BE" w14:textId="5173F802" w:rsidR="00B8556D" w:rsidRDefault="00B8556D" w:rsidP="005E0541">
            <w:pPr>
              <w:pStyle w:val="Listenabsatz"/>
              <w:numPr>
                <w:ilvl w:val="0"/>
                <w:numId w:val="5"/>
              </w:numPr>
              <w:spacing w:before="120"/>
              <w:ind w:left="284" w:hanging="284"/>
              <w:rPr>
                <w:rFonts w:cs="Arial"/>
                <w:sz w:val="20"/>
                <w:szCs w:val="20"/>
              </w:rPr>
            </w:pPr>
            <w:r w:rsidRPr="00DA4082">
              <w:rPr>
                <w:rFonts w:cs="Arial"/>
                <w:sz w:val="20"/>
                <w:szCs w:val="20"/>
              </w:rPr>
              <w:t xml:space="preserve">beschreiben </w:t>
            </w:r>
            <w:r w:rsidR="0019642A">
              <w:rPr>
                <w:rFonts w:cs="Arial"/>
                <w:sz w:val="20"/>
                <w:szCs w:val="20"/>
              </w:rPr>
              <w:t>im Vergleich mit anderen Religionen spezifische Merkmale des christlichen Glaubens</w:t>
            </w:r>
            <w:r w:rsidRPr="00DA4082">
              <w:rPr>
                <w:rFonts w:cs="Arial"/>
                <w:sz w:val="20"/>
                <w:szCs w:val="20"/>
              </w:rPr>
              <w:t xml:space="preserve">, </w:t>
            </w:r>
            <w:r>
              <w:rPr>
                <w:rFonts w:cs="Arial"/>
                <w:sz w:val="20"/>
                <w:szCs w:val="20"/>
              </w:rPr>
              <w:t>(</w:t>
            </w:r>
            <w:r w:rsidRPr="00DA4082">
              <w:rPr>
                <w:rFonts w:cs="Arial"/>
                <w:sz w:val="20"/>
                <w:szCs w:val="20"/>
              </w:rPr>
              <w:t>SK</w:t>
            </w:r>
            <w:r w:rsidR="00E67535">
              <w:rPr>
                <w:rFonts w:cs="Arial"/>
                <w:sz w:val="20"/>
                <w:szCs w:val="20"/>
              </w:rPr>
              <w:t>6</w:t>
            </w:r>
            <w:r>
              <w:rPr>
                <w:rFonts w:cs="Arial"/>
                <w:sz w:val="20"/>
                <w:szCs w:val="20"/>
              </w:rPr>
              <w:t>)</w:t>
            </w:r>
          </w:p>
          <w:p w14:paraId="68FE4C0D" w14:textId="6F422B60" w:rsidR="00E67535" w:rsidRPr="00DA4082" w:rsidRDefault="00E67535" w:rsidP="005E0541">
            <w:pPr>
              <w:pStyle w:val="Listenabsatz"/>
              <w:numPr>
                <w:ilvl w:val="0"/>
                <w:numId w:val="5"/>
              </w:numPr>
              <w:spacing w:before="120"/>
              <w:ind w:left="284" w:hanging="284"/>
              <w:rPr>
                <w:rFonts w:cs="Arial"/>
                <w:sz w:val="20"/>
                <w:szCs w:val="20"/>
              </w:rPr>
            </w:pPr>
            <w:r>
              <w:rPr>
                <w:rFonts w:cs="Arial"/>
                <w:sz w:val="20"/>
                <w:szCs w:val="20"/>
              </w:rPr>
              <w:t>beziehen bei der Deutung biblischer Texte den Entstehungskontext und die Besonderheiten der literarischen Form ein, (MK2)</w:t>
            </w:r>
          </w:p>
          <w:p w14:paraId="644C9122" w14:textId="3CDEFBF0" w:rsidR="00B8556D" w:rsidRPr="00DA4082" w:rsidRDefault="00E67535" w:rsidP="005E0541">
            <w:pPr>
              <w:pStyle w:val="Listenabsatz"/>
              <w:numPr>
                <w:ilvl w:val="0"/>
                <w:numId w:val="5"/>
              </w:numPr>
              <w:spacing w:before="120"/>
              <w:ind w:left="284" w:hanging="284"/>
              <w:rPr>
                <w:rFonts w:cs="Arial"/>
                <w:sz w:val="20"/>
                <w:szCs w:val="20"/>
              </w:rPr>
            </w:pPr>
            <w:r>
              <w:rPr>
                <w:rFonts w:cs="Arial"/>
                <w:sz w:val="20"/>
                <w:szCs w:val="20"/>
              </w:rPr>
              <w:t>analysieren kriteriengeleitet religiös relevante künstlerische Darstellungen und deuten sie,</w:t>
            </w:r>
            <w:r w:rsidR="00B8556D" w:rsidRPr="00DA4082">
              <w:rPr>
                <w:rFonts w:cs="Arial"/>
                <w:sz w:val="20"/>
                <w:szCs w:val="20"/>
              </w:rPr>
              <w:t xml:space="preserve"> </w:t>
            </w:r>
            <w:r w:rsidR="00B8556D">
              <w:rPr>
                <w:rFonts w:cs="Arial"/>
                <w:sz w:val="20"/>
                <w:szCs w:val="20"/>
              </w:rPr>
              <w:t>(</w:t>
            </w:r>
            <w:r w:rsidR="00B8556D" w:rsidRPr="00DA4082">
              <w:rPr>
                <w:rFonts w:cs="Arial"/>
                <w:sz w:val="20"/>
                <w:szCs w:val="20"/>
              </w:rPr>
              <w:t>MK</w:t>
            </w:r>
            <w:r>
              <w:rPr>
                <w:rFonts w:cs="Arial"/>
                <w:sz w:val="20"/>
                <w:szCs w:val="20"/>
              </w:rPr>
              <w:t>4</w:t>
            </w:r>
            <w:r w:rsidR="00B8556D">
              <w:rPr>
                <w:rFonts w:cs="Arial"/>
                <w:sz w:val="20"/>
                <w:szCs w:val="20"/>
              </w:rPr>
              <w:t>)</w:t>
            </w:r>
          </w:p>
          <w:p w14:paraId="6868A495" w14:textId="5886E47B" w:rsidR="00B8556D" w:rsidRDefault="00B8556D" w:rsidP="005E0541">
            <w:pPr>
              <w:pStyle w:val="Listenabsatz"/>
              <w:numPr>
                <w:ilvl w:val="0"/>
                <w:numId w:val="5"/>
              </w:numPr>
              <w:spacing w:before="120"/>
              <w:ind w:left="284" w:hanging="284"/>
              <w:rPr>
                <w:rFonts w:cs="Arial"/>
                <w:sz w:val="20"/>
                <w:szCs w:val="20"/>
              </w:rPr>
            </w:pPr>
            <w:r w:rsidRPr="00DA4082">
              <w:rPr>
                <w:rFonts w:cs="Arial"/>
                <w:sz w:val="20"/>
                <w:szCs w:val="20"/>
              </w:rPr>
              <w:t>erörtern die Verwendung und die Bedeutung von religiösen und säkularen Ausdrucksformen im soziokulturellen Kontext</w:t>
            </w:r>
            <w:r>
              <w:rPr>
                <w:rFonts w:cs="Arial"/>
                <w:sz w:val="20"/>
                <w:szCs w:val="20"/>
              </w:rPr>
              <w:t>.</w:t>
            </w:r>
            <w:r w:rsidRPr="00DA4082">
              <w:rPr>
                <w:rFonts w:cs="Arial"/>
                <w:sz w:val="20"/>
                <w:szCs w:val="20"/>
              </w:rPr>
              <w:t xml:space="preserve"> </w:t>
            </w:r>
            <w:r>
              <w:rPr>
                <w:rFonts w:cs="Arial"/>
                <w:sz w:val="20"/>
                <w:szCs w:val="20"/>
              </w:rPr>
              <w:t>(</w:t>
            </w:r>
            <w:r w:rsidRPr="00DA4082">
              <w:rPr>
                <w:rFonts w:cs="Arial"/>
                <w:sz w:val="20"/>
                <w:szCs w:val="20"/>
              </w:rPr>
              <w:t>UK3</w:t>
            </w:r>
            <w:r>
              <w:rPr>
                <w:rFonts w:cs="Arial"/>
                <w:sz w:val="20"/>
                <w:szCs w:val="20"/>
              </w:rPr>
              <w:t>)</w:t>
            </w:r>
          </w:p>
          <w:p w14:paraId="49F81E05" w14:textId="2B737697" w:rsidR="00E67535" w:rsidRPr="00DA4082" w:rsidRDefault="00E67535" w:rsidP="005E0541">
            <w:pPr>
              <w:pStyle w:val="Listenabsatz"/>
              <w:numPr>
                <w:ilvl w:val="0"/>
                <w:numId w:val="5"/>
              </w:numPr>
              <w:spacing w:before="120"/>
              <w:ind w:left="284" w:hanging="284"/>
              <w:rPr>
                <w:rFonts w:cs="Arial"/>
                <w:sz w:val="20"/>
                <w:szCs w:val="20"/>
              </w:rPr>
            </w:pPr>
            <w:r>
              <w:rPr>
                <w:rFonts w:cs="Arial"/>
                <w:sz w:val="20"/>
                <w:szCs w:val="20"/>
              </w:rPr>
              <w:lastRenderedPageBreak/>
              <w:t>nehmen Perspektiven anderer ein und reflektieren diese. (HK2)</w:t>
            </w:r>
          </w:p>
          <w:p w14:paraId="4BDD7F79" w14:textId="77777777" w:rsidR="00B8556D" w:rsidRPr="00B71B60" w:rsidRDefault="00B8556D" w:rsidP="00B8556D">
            <w:pPr>
              <w:rPr>
                <w:rFonts w:cs="Arial"/>
                <w:sz w:val="20"/>
                <w:szCs w:val="20"/>
              </w:rPr>
            </w:pPr>
            <w:r w:rsidRPr="00DA4082">
              <w:rPr>
                <w:rFonts w:cs="Arial"/>
                <w:b/>
                <w:sz w:val="20"/>
                <w:szCs w:val="20"/>
              </w:rPr>
              <w:t>Inhaltsfelder und inhaltliche Schwerpunkte</w:t>
            </w:r>
            <w:r w:rsidRPr="00DA4082">
              <w:rPr>
                <w:rFonts w:cs="Arial"/>
                <w:sz w:val="20"/>
                <w:szCs w:val="20"/>
              </w:rPr>
              <w:t>:</w:t>
            </w:r>
          </w:p>
          <w:p w14:paraId="5C3022A1" w14:textId="77777777" w:rsidR="00B8556D" w:rsidRPr="00DA4082" w:rsidRDefault="00B8556D" w:rsidP="00B8556D">
            <w:pPr>
              <w:spacing w:before="120"/>
              <w:rPr>
                <w:rFonts w:cs="Arial"/>
                <w:sz w:val="20"/>
                <w:szCs w:val="20"/>
              </w:rPr>
            </w:pPr>
            <w:r w:rsidRPr="00DA4082">
              <w:rPr>
                <w:rFonts w:cs="Arial"/>
                <w:sz w:val="20"/>
                <w:szCs w:val="20"/>
              </w:rPr>
              <w:t>IF 4: Kirche als Nachfolgegemeinschaft</w:t>
            </w:r>
          </w:p>
          <w:p w14:paraId="3DAD6F27" w14:textId="77777777" w:rsidR="00B8556D" w:rsidRDefault="00B8556D" w:rsidP="005E0541">
            <w:pPr>
              <w:pStyle w:val="Listenabsatz"/>
              <w:numPr>
                <w:ilvl w:val="0"/>
                <w:numId w:val="9"/>
              </w:numPr>
              <w:spacing w:before="120"/>
              <w:rPr>
                <w:rFonts w:cs="Arial"/>
                <w:sz w:val="20"/>
                <w:szCs w:val="20"/>
              </w:rPr>
            </w:pPr>
            <w:r w:rsidRPr="00DA4082">
              <w:rPr>
                <w:rFonts w:cs="Arial"/>
                <w:sz w:val="20"/>
                <w:szCs w:val="20"/>
              </w:rPr>
              <w:t>Formen gelebten Glaubens</w:t>
            </w:r>
          </w:p>
          <w:p w14:paraId="418DFDE4" w14:textId="6E90F370" w:rsidR="00B8556D" w:rsidRDefault="00B8556D" w:rsidP="005E0541">
            <w:pPr>
              <w:pStyle w:val="Listenabsatz"/>
              <w:numPr>
                <w:ilvl w:val="0"/>
                <w:numId w:val="9"/>
              </w:numPr>
              <w:spacing w:before="120"/>
              <w:rPr>
                <w:rFonts w:cs="Arial"/>
                <w:sz w:val="20"/>
                <w:szCs w:val="20"/>
              </w:rPr>
            </w:pPr>
            <w:r w:rsidRPr="00B71B60">
              <w:rPr>
                <w:rFonts w:cs="Arial"/>
                <w:sz w:val="20"/>
                <w:szCs w:val="20"/>
              </w:rPr>
              <w:t xml:space="preserve">Kirche im Wandel </w:t>
            </w:r>
            <w:r>
              <w:rPr>
                <w:rFonts w:cs="Arial"/>
                <w:sz w:val="20"/>
                <w:szCs w:val="20"/>
              </w:rPr>
              <w:t xml:space="preserve">angesichts </w:t>
            </w:r>
            <w:r w:rsidRPr="00B71B60">
              <w:rPr>
                <w:rFonts w:cs="Arial"/>
                <w:sz w:val="20"/>
                <w:szCs w:val="20"/>
              </w:rPr>
              <w:t>zeitgeschichtlicher Entwicklungen</w:t>
            </w:r>
          </w:p>
          <w:p w14:paraId="49D7F7D6" w14:textId="698C28A4" w:rsidR="00C64724" w:rsidRDefault="00C64724" w:rsidP="00C64724">
            <w:pPr>
              <w:spacing w:before="120"/>
              <w:rPr>
                <w:rFonts w:cs="Arial"/>
                <w:sz w:val="20"/>
                <w:szCs w:val="20"/>
              </w:rPr>
            </w:pPr>
            <w:r>
              <w:rPr>
                <w:rFonts w:cs="Arial"/>
                <w:sz w:val="20"/>
                <w:szCs w:val="20"/>
              </w:rPr>
              <w:t>IF 5: Bibel als „Ur-kunde“ des Glaubens</w:t>
            </w:r>
          </w:p>
          <w:p w14:paraId="5456CDB1" w14:textId="11487DEF" w:rsidR="00C64724" w:rsidRDefault="00C64724" w:rsidP="00C64724">
            <w:pPr>
              <w:pStyle w:val="Listenabsatz"/>
              <w:numPr>
                <w:ilvl w:val="0"/>
                <w:numId w:val="9"/>
              </w:numPr>
              <w:spacing w:before="120"/>
              <w:rPr>
                <w:rFonts w:cs="Arial"/>
                <w:sz w:val="20"/>
                <w:szCs w:val="20"/>
              </w:rPr>
            </w:pPr>
            <w:r>
              <w:rPr>
                <w:rFonts w:cs="Arial"/>
                <w:sz w:val="20"/>
                <w:szCs w:val="20"/>
              </w:rPr>
              <w:t>Erzählungen der Bibel als Ausdruck von Glaubenserfahrungen</w:t>
            </w:r>
          </w:p>
          <w:p w14:paraId="7F51DBAE" w14:textId="77777777" w:rsidR="00B8556D" w:rsidRPr="00DA4082" w:rsidRDefault="00B8556D" w:rsidP="00B8556D">
            <w:pPr>
              <w:spacing w:before="120"/>
              <w:rPr>
                <w:rFonts w:cs="Arial"/>
                <w:sz w:val="20"/>
                <w:szCs w:val="20"/>
              </w:rPr>
            </w:pPr>
            <w:r w:rsidRPr="00DA4082">
              <w:rPr>
                <w:rFonts w:cs="Arial"/>
                <w:b/>
                <w:sz w:val="20"/>
                <w:szCs w:val="20"/>
              </w:rPr>
              <w:t>Zeitbedarf</w:t>
            </w:r>
            <w:r w:rsidRPr="00DA4082">
              <w:rPr>
                <w:rFonts w:cs="Arial"/>
                <w:sz w:val="20"/>
                <w:szCs w:val="20"/>
              </w:rPr>
              <w:t>: ca. 10 Ustd.</w:t>
            </w:r>
          </w:p>
        </w:tc>
      </w:tr>
      <w:tr w:rsidR="00B8556D" w:rsidRPr="00DA4082" w14:paraId="0794DE35" w14:textId="77777777" w:rsidTr="19EC969A">
        <w:tc>
          <w:tcPr>
            <w:tcW w:w="5000" w:type="pct"/>
          </w:tcPr>
          <w:p w14:paraId="11312188" w14:textId="049962EE" w:rsidR="00B8556D" w:rsidRPr="00DA4082" w:rsidRDefault="00B8556D" w:rsidP="19EC969A">
            <w:pPr>
              <w:spacing w:before="120"/>
              <w:rPr>
                <w:rFonts w:cs="Arial"/>
                <w:b/>
                <w:bCs/>
                <w:sz w:val="20"/>
                <w:szCs w:val="20"/>
                <w:u w:val="single"/>
              </w:rPr>
            </w:pPr>
            <w:r w:rsidRPr="19EC969A">
              <w:rPr>
                <w:rFonts w:cs="Arial"/>
                <w:b/>
                <w:bCs/>
                <w:sz w:val="20"/>
                <w:szCs w:val="20"/>
                <w:u w:val="single"/>
              </w:rPr>
              <w:lastRenderedPageBreak/>
              <w:t xml:space="preserve">Unterrichtsvorhaben VI </w:t>
            </w:r>
          </w:p>
          <w:p w14:paraId="24E00706" w14:textId="7181EC3B" w:rsidR="00B8556D" w:rsidRPr="00DA4082" w:rsidRDefault="00C64724" w:rsidP="00B8556D">
            <w:pPr>
              <w:spacing w:before="120"/>
              <w:rPr>
                <w:rFonts w:cs="Arial"/>
                <w:sz w:val="20"/>
                <w:szCs w:val="20"/>
              </w:rPr>
            </w:pPr>
            <w:bookmarkStart w:id="7" w:name="_Hlk23939819"/>
            <w:r>
              <w:rPr>
                <w:rFonts w:cs="Arial"/>
                <w:sz w:val="20"/>
                <w:szCs w:val="20"/>
              </w:rPr>
              <w:t>Wir Christen feiern Glauben – Kirchenjahr, Liturgie und Sakramente</w:t>
            </w:r>
          </w:p>
          <w:bookmarkEnd w:id="7"/>
          <w:p w14:paraId="417A2687" w14:textId="77777777" w:rsidR="00B8556D" w:rsidRPr="00DA4082" w:rsidRDefault="00B8556D" w:rsidP="00B8556D">
            <w:pPr>
              <w:rPr>
                <w:rFonts w:cs="Arial"/>
                <w:sz w:val="20"/>
                <w:szCs w:val="20"/>
              </w:rPr>
            </w:pPr>
            <w:r w:rsidRPr="00DA4082">
              <w:rPr>
                <w:rFonts w:cs="Arial"/>
                <w:b/>
                <w:sz w:val="20"/>
                <w:szCs w:val="20"/>
              </w:rPr>
              <w:t xml:space="preserve">Schwerpunkte der Kompetenzentwicklung </w:t>
            </w:r>
            <w:r w:rsidRPr="00DA4082">
              <w:rPr>
                <w:rFonts w:cs="Arial"/>
                <w:sz w:val="20"/>
                <w:szCs w:val="20"/>
              </w:rPr>
              <w:t>(übergeordnete Kompetenzerwartungen):</w:t>
            </w:r>
          </w:p>
          <w:p w14:paraId="0624EF79" w14:textId="77777777" w:rsidR="00B8556D" w:rsidRPr="00DA4082" w:rsidRDefault="00B8556D" w:rsidP="00B8556D">
            <w:pPr>
              <w:spacing w:before="120" w:after="120"/>
              <w:rPr>
                <w:rFonts w:cs="Arial"/>
                <w:sz w:val="20"/>
                <w:szCs w:val="20"/>
              </w:rPr>
            </w:pPr>
            <w:r w:rsidRPr="00DA4082">
              <w:rPr>
                <w:rFonts w:cs="Arial"/>
                <w:sz w:val="20"/>
                <w:szCs w:val="20"/>
              </w:rPr>
              <w:t>Die Schülerinnen und Schüler</w:t>
            </w:r>
          </w:p>
          <w:p w14:paraId="5203B40C" w14:textId="39FE8B44" w:rsidR="00B8556D" w:rsidRPr="00DA4082" w:rsidRDefault="006438E8" w:rsidP="005E0541">
            <w:pPr>
              <w:pStyle w:val="Listenabsatz"/>
              <w:numPr>
                <w:ilvl w:val="0"/>
                <w:numId w:val="10"/>
              </w:numPr>
              <w:rPr>
                <w:rFonts w:cs="Arial"/>
                <w:sz w:val="20"/>
                <w:szCs w:val="20"/>
              </w:rPr>
            </w:pPr>
            <w:r>
              <w:rPr>
                <w:rFonts w:cs="Arial"/>
                <w:sz w:val="20"/>
                <w:szCs w:val="20"/>
              </w:rPr>
              <w:t>e</w:t>
            </w:r>
            <w:r w:rsidR="00C64724">
              <w:rPr>
                <w:rFonts w:cs="Arial"/>
                <w:sz w:val="20"/>
                <w:szCs w:val="20"/>
              </w:rPr>
              <w:t>ntwickeln Fragen nach Herkunft, Sinn und Zukunft des eigenen Lebens und der Welt und grenzen unterschiedliche Antworten voneinander ab</w:t>
            </w:r>
            <w:r w:rsidR="00B8556D" w:rsidRPr="00DA4082">
              <w:rPr>
                <w:rFonts w:cs="Arial"/>
                <w:sz w:val="20"/>
                <w:szCs w:val="20"/>
              </w:rPr>
              <w:t xml:space="preserve">, </w:t>
            </w:r>
            <w:r w:rsidR="00B8556D">
              <w:rPr>
                <w:rFonts w:cs="Arial"/>
                <w:sz w:val="20"/>
                <w:szCs w:val="20"/>
              </w:rPr>
              <w:t>(</w:t>
            </w:r>
            <w:r w:rsidR="00B8556D" w:rsidRPr="00DA4082">
              <w:rPr>
                <w:rFonts w:cs="Arial"/>
                <w:sz w:val="20"/>
                <w:szCs w:val="20"/>
              </w:rPr>
              <w:t>SK</w:t>
            </w:r>
            <w:r w:rsidR="00C64724">
              <w:rPr>
                <w:rFonts w:cs="Arial"/>
                <w:sz w:val="20"/>
                <w:szCs w:val="20"/>
              </w:rPr>
              <w:t>1</w:t>
            </w:r>
            <w:r w:rsidR="00B8556D">
              <w:rPr>
                <w:rFonts w:cs="Arial"/>
                <w:sz w:val="20"/>
                <w:szCs w:val="20"/>
              </w:rPr>
              <w:t>)</w:t>
            </w:r>
          </w:p>
          <w:p w14:paraId="731F07F3" w14:textId="06BBBF17" w:rsidR="00B8556D" w:rsidRPr="00DA4082" w:rsidRDefault="006438E8" w:rsidP="005E0541">
            <w:pPr>
              <w:pStyle w:val="Listenabsatz"/>
              <w:numPr>
                <w:ilvl w:val="0"/>
                <w:numId w:val="10"/>
              </w:numPr>
              <w:rPr>
                <w:rFonts w:cs="Arial"/>
                <w:sz w:val="20"/>
                <w:szCs w:val="20"/>
              </w:rPr>
            </w:pPr>
            <w:r>
              <w:rPr>
                <w:rFonts w:cs="Arial"/>
                <w:sz w:val="20"/>
                <w:szCs w:val="20"/>
              </w:rPr>
              <w:t>e</w:t>
            </w:r>
            <w:r w:rsidR="00C64724">
              <w:rPr>
                <w:rFonts w:cs="Arial"/>
                <w:sz w:val="20"/>
                <w:szCs w:val="20"/>
              </w:rPr>
              <w:t>ntfalten und begründen die Verantwortung für sich und andere als Ausdruck einer durch Glauben geprägte Lebenshaltung</w:t>
            </w:r>
            <w:r w:rsidR="00B8556D" w:rsidRPr="00DA4082">
              <w:rPr>
                <w:rFonts w:cs="Arial"/>
                <w:sz w:val="20"/>
                <w:szCs w:val="20"/>
              </w:rPr>
              <w:t xml:space="preserve">, </w:t>
            </w:r>
            <w:r w:rsidR="00B8556D">
              <w:rPr>
                <w:rFonts w:cs="Arial"/>
                <w:sz w:val="20"/>
                <w:szCs w:val="20"/>
              </w:rPr>
              <w:t>(</w:t>
            </w:r>
            <w:r w:rsidR="00B8556D" w:rsidRPr="00DA4082">
              <w:rPr>
                <w:rFonts w:cs="Arial"/>
                <w:sz w:val="20"/>
                <w:szCs w:val="20"/>
              </w:rPr>
              <w:t>SK</w:t>
            </w:r>
            <w:r w:rsidR="00C64724">
              <w:rPr>
                <w:rFonts w:cs="Arial"/>
                <w:sz w:val="20"/>
                <w:szCs w:val="20"/>
              </w:rPr>
              <w:t>7</w:t>
            </w:r>
            <w:r w:rsidR="00B8556D">
              <w:rPr>
                <w:rFonts w:cs="Arial"/>
                <w:sz w:val="20"/>
                <w:szCs w:val="20"/>
              </w:rPr>
              <w:t>)</w:t>
            </w:r>
          </w:p>
          <w:p w14:paraId="0880DC15" w14:textId="39424417" w:rsidR="00B8556D" w:rsidRPr="00DA4082" w:rsidRDefault="006438E8" w:rsidP="005E0541">
            <w:pPr>
              <w:pStyle w:val="Listenabsatz"/>
              <w:numPr>
                <w:ilvl w:val="0"/>
                <w:numId w:val="10"/>
              </w:numPr>
              <w:rPr>
                <w:rFonts w:cs="Arial"/>
                <w:sz w:val="20"/>
                <w:szCs w:val="20"/>
              </w:rPr>
            </w:pPr>
            <w:r>
              <w:rPr>
                <w:rFonts w:cs="Arial"/>
                <w:sz w:val="20"/>
                <w:szCs w:val="20"/>
              </w:rPr>
              <w:t>u</w:t>
            </w:r>
            <w:r w:rsidR="00C64724">
              <w:rPr>
                <w:rFonts w:cs="Arial"/>
                <w:sz w:val="20"/>
                <w:szCs w:val="20"/>
              </w:rPr>
              <w:t>nterscheiden und deuten Ausdrucksformen des Glaubens in Religionen</w:t>
            </w:r>
            <w:r w:rsidR="00B8556D" w:rsidRPr="00DA4082">
              <w:rPr>
                <w:rFonts w:cs="Arial"/>
                <w:sz w:val="20"/>
                <w:szCs w:val="20"/>
              </w:rPr>
              <w:t xml:space="preserve">, </w:t>
            </w:r>
            <w:r w:rsidR="00B8556D">
              <w:rPr>
                <w:rFonts w:cs="Arial"/>
                <w:sz w:val="20"/>
                <w:szCs w:val="20"/>
              </w:rPr>
              <w:t>(</w:t>
            </w:r>
            <w:r w:rsidR="00C64724">
              <w:rPr>
                <w:rFonts w:cs="Arial"/>
                <w:sz w:val="20"/>
                <w:szCs w:val="20"/>
              </w:rPr>
              <w:t>SK9</w:t>
            </w:r>
            <w:r w:rsidR="00B8556D">
              <w:rPr>
                <w:rFonts w:cs="Arial"/>
                <w:sz w:val="20"/>
                <w:szCs w:val="20"/>
              </w:rPr>
              <w:t>)</w:t>
            </w:r>
          </w:p>
          <w:p w14:paraId="5287CD32" w14:textId="10CF2D78" w:rsidR="00B8556D" w:rsidRPr="00DA4082" w:rsidRDefault="006438E8" w:rsidP="005E0541">
            <w:pPr>
              <w:pStyle w:val="Listenabsatz"/>
              <w:numPr>
                <w:ilvl w:val="0"/>
                <w:numId w:val="10"/>
              </w:numPr>
              <w:rPr>
                <w:rFonts w:cs="Arial"/>
                <w:sz w:val="20"/>
                <w:szCs w:val="20"/>
              </w:rPr>
            </w:pPr>
            <w:r>
              <w:rPr>
                <w:rFonts w:cs="Arial"/>
                <w:sz w:val="20"/>
                <w:szCs w:val="20"/>
              </w:rPr>
              <w:t>u</w:t>
            </w:r>
            <w:r w:rsidR="00C64724">
              <w:rPr>
                <w:rFonts w:cs="Arial"/>
                <w:sz w:val="20"/>
                <w:szCs w:val="20"/>
              </w:rPr>
              <w:t>nterscheiden religiöse und</w:t>
            </w:r>
            <w:r>
              <w:rPr>
                <w:rFonts w:cs="Arial"/>
                <w:sz w:val="20"/>
                <w:szCs w:val="20"/>
              </w:rPr>
              <w:t xml:space="preserve"> säkulare Ausdrucksformen im soziokulturellen Kontext</w:t>
            </w:r>
            <w:r w:rsidR="00B8556D" w:rsidRPr="00DA4082">
              <w:rPr>
                <w:rFonts w:cs="Arial"/>
                <w:sz w:val="20"/>
                <w:szCs w:val="20"/>
              </w:rPr>
              <w:t xml:space="preserve">, </w:t>
            </w:r>
            <w:r w:rsidR="00B8556D">
              <w:rPr>
                <w:rFonts w:cs="Arial"/>
                <w:sz w:val="20"/>
                <w:szCs w:val="20"/>
              </w:rPr>
              <w:t>(</w:t>
            </w:r>
            <w:r>
              <w:rPr>
                <w:rFonts w:cs="Arial"/>
                <w:sz w:val="20"/>
                <w:szCs w:val="20"/>
              </w:rPr>
              <w:t>S</w:t>
            </w:r>
            <w:r w:rsidR="00B8556D" w:rsidRPr="00DA4082">
              <w:rPr>
                <w:rFonts w:cs="Arial"/>
                <w:sz w:val="20"/>
                <w:szCs w:val="20"/>
              </w:rPr>
              <w:t>K1</w:t>
            </w:r>
            <w:r>
              <w:rPr>
                <w:rFonts w:cs="Arial"/>
                <w:sz w:val="20"/>
                <w:szCs w:val="20"/>
              </w:rPr>
              <w:t>0</w:t>
            </w:r>
            <w:r w:rsidR="00B8556D">
              <w:rPr>
                <w:rFonts w:cs="Arial"/>
                <w:sz w:val="20"/>
                <w:szCs w:val="20"/>
              </w:rPr>
              <w:t>)</w:t>
            </w:r>
          </w:p>
          <w:p w14:paraId="3ED7E083" w14:textId="7261D069" w:rsidR="00B8556D" w:rsidRPr="00DA4082" w:rsidRDefault="006438E8" w:rsidP="005E0541">
            <w:pPr>
              <w:pStyle w:val="Listenabsatz"/>
              <w:numPr>
                <w:ilvl w:val="0"/>
                <w:numId w:val="10"/>
              </w:numPr>
              <w:rPr>
                <w:rFonts w:cs="Arial"/>
                <w:sz w:val="20"/>
                <w:szCs w:val="20"/>
              </w:rPr>
            </w:pPr>
            <w:r>
              <w:rPr>
                <w:rFonts w:cs="Arial"/>
                <w:sz w:val="20"/>
                <w:szCs w:val="20"/>
              </w:rPr>
              <w:t>reflektieren die Bedeutung grundlegender christlicher Positionen und Werte im Prozess eigener ethischer Urteilsfindung</w:t>
            </w:r>
            <w:r w:rsidR="00B8556D" w:rsidRPr="00DA4082">
              <w:rPr>
                <w:rFonts w:cs="Arial"/>
                <w:sz w:val="20"/>
                <w:szCs w:val="20"/>
              </w:rPr>
              <w:t xml:space="preserve">, </w:t>
            </w:r>
            <w:r w:rsidR="00B8556D">
              <w:rPr>
                <w:rFonts w:cs="Arial"/>
                <w:sz w:val="20"/>
                <w:szCs w:val="20"/>
              </w:rPr>
              <w:t>(</w:t>
            </w:r>
            <w:r>
              <w:rPr>
                <w:rFonts w:cs="Arial"/>
                <w:sz w:val="20"/>
                <w:szCs w:val="20"/>
              </w:rPr>
              <w:t>U</w:t>
            </w:r>
            <w:r w:rsidR="00B8556D" w:rsidRPr="00DA4082">
              <w:rPr>
                <w:rFonts w:cs="Arial"/>
                <w:sz w:val="20"/>
                <w:szCs w:val="20"/>
              </w:rPr>
              <w:t>K2</w:t>
            </w:r>
            <w:r w:rsidR="00B8556D">
              <w:rPr>
                <w:rFonts w:cs="Arial"/>
                <w:sz w:val="20"/>
                <w:szCs w:val="20"/>
              </w:rPr>
              <w:t>)</w:t>
            </w:r>
          </w:p>
          <w:p w14:paraId="7ACCEA43" w14:textId="77777777" w:rsidR="00B8556D" w:rsidRPr="00DA4082" w:rsidRDefault="00B8556D" w:rsidP="005E0541">
            <w:pPr>
              <w:pStyle w:val="Listenabsatz"/>
              <w:numPr>
                <w:ilvl w:val="0"/>
                <w:numId w:val="10"/>
              </w:numPr>
              <w:rPr>
                <w:rFonts w:cs="Arial"/>
                <w:sz w:val="20"/>
                <w:szCs w:val="20"/>
              </w:rPr>
            </w:pPr>
            <w:r w:rsidRPr="00DA4082">
              <w:rPr>
                <w:rFonts w:cs="Arial"/>
                <w:sz w:val="20"/>
                <w:szCs w:val="20"/>
              </w:rPr>
              <w:t>begegnen religiösen und ethischen Überzeugungen anderer sowie Ausdrucksformen des Glaubens in verschiedenen Religionen respektvoll und reflektiert</w:t>
            </w:r>
            <w:r>
              <w:rPr>
                <w:rFonts w:cs="Arial"/>
                <w:sz w:val="20"/>
                <w:szCs w:val="20"/>
              </w:rPr>
              <w:t>.</w:t>
            </w:r>
            <w:r w:rsidRPr="00DA4082">
              <w:rPr>
                <w:rFonts w:cs="Arial"/>
                <w:sz w:val="20"/>
                <w:szCs w:val="20"/>
              </w:rPr>
              <w:t xml:space="preserve"> </w:t>
            </w:r>
            <w:r>
              <w:rPr>
                <w:rFonts w:cs="Arial"/>
                <w:sz w:val="20"/>
                <w:szCs w:val="20"/>
              </w:rPr>
              <w:t>(</w:t>
            </w:r>
            <w:r w:rsidRPr="00DA4082">
              <w:rPr>
                <w:rFonts w:cs="Arial"/>
                <w:sz w:val="20"/>
                <w:szCs w:val="20"/>
              </w:rPr>
              <w:t>HK3</w:t>
            </w:r>
            <w:r>
              <w:rPr>
                <w:rFonts w:cs="Arial"/>
                <w:sz w:val="20"/>
                <w:szCs w:val="20"/>
              </w:rPr>
              <w:t>)</w:t>
            </w:r>
          </w:p>
          <w:p w14:paraId="22440307" w14:textId="77777777" w:rsidR="00B8556D" w:rsidRPr="00DA4082" w:rsidRDefault="00B8556D" w:rsidP="00B8556D">
            <w:pPr>
              <w:rPr>
                <w:rFonts w:cs="Arial"/>
                <w:sz w:val="20"/>
                <w:szCs w:val="20"/>
              </w:rPr>
            </w:pPr>
            <w:r w:rsidRPr="00DA4082">
              <w:rPr>
                <w:rFonts w:cs="Arial"/>
                <w:b/>
                <w:sz w:val="20"/>
                <w:szCs w:val="20"/>
              </w:rPr>
              <w:t>Inhaltsfeld und inhaltliche</w:t>
            </w:r>
            <w:r>
              <w:rPr>
                <w:rFonts w:cs="Arial"/>
                <w:b/>
                <w:sz w:val="20"/>
                <w:szCs w:val="20"/>
              </w:rPr>
              <w:t>r</w:t>
            </w:r>
            <w:r w:rsidRPr="00DA4082">
              <w:rPr>
                <w:rFonts w:cs="Arial"/>
                <w:b/>
                <w:sz w:val="20"/>
                <w:szCs w:val="20"/>
              </w:rPr>
              <w:t xml:space="preserve"> Schwerpunkt</w:t>
            </w:r>
            <w:r w:rsidRPr="00DA4082">
              <w:rPr>
                <w:rFonts w:cs="Arial"/>
                <w:sz w:val="20"/>
                <w:szCs w:val="20"/>
              </w:rPr>
              <w:t>:</w:t>
            </w:r>
          </w:p>
          <w:p w14:paraId="2634F298" w14:textId="09EBFB0B" w:rsidR="00B8556D" w:rsidRPr="00DA4082" w:rsidRDefault="00B8556D" w:rsidP="00B8556D">
            <w:pPr>
              <w:spacing w:before="120"/>
              <w:rPr>
                <w:rFonts w:cs="Arial"/>
                <w:sz w:val="20"/>
                <w:szCs w:val="20"/>
              </w:rPr>
            </w:pPr>
            <w:r w:rsidRPr="00DA4082">
              <w:rPr>
                <w:rFonts w:cs="Arial"/>
                <w:sz w:val="20"/>
                <w:szCs w:val="20"/>
              </w:rPr>
              <w:t>IF 4</w:t>
            </w:r>
            <w:r w:rsidR="00F91A63">
              <w:rPr>
                <w:rFonts w:cs="Arial"/>
                <w:sz w:val="20"/>
                <w:szCs w:val="20"/>
              </w:rPr>
              <w:t>:</w:t>
            </w:r>
            <w:r w:rsidRPr="00DA4082">
              <w:rPr>
                <w:rFonts w:cs="Arial"/>
                <w:sz w:val="20"/>
                <w:szCs w:val="20"/>
              </w:rPr>
              <w:t xml:space="preserve"> Kirche als Nachfolgegemeinschaft</w:t>
            </w:r>
          </w:p>
          <w:p w14:paraId="1003A152" w14:textId="0A959A31" w:rsidR="00B8556D" w:rsidRDefault="00B8556D" w:rsidP="005E0541">
            <w:pPr>
              <w:pStyle w:val="Listenabsatz"/>
              <w:numPr>
                <w:ilvl w:val="0"/>
                <w:numId w:val="13"/>
              </w:numPr>
              <w:spacing w:before="120"/>
              <w:rPr>
                <w:rFonts w:cs="Arial"/>
                <w:sz w:val="20"/>
                <w:szCs w:val="20"/>
              </w:rPr>
            </w:pPr>
            <w:r w:rsidRPr="00DA4082">
              <w:rPr>
                <w:rFonts w:cs="Arial"/>
                <w:sz w:val="20"/>
                <w:szCs w:val="20"/>
              </w:rPr>
              <w:t>Formen gelebten Glaubens</w:t>
            </w:r>
          </w:p>
          <w:p w14:paraId="0D62A84A" w14:textId="17DC2085" w:rsidR="00F91A63" w:rsidRPr="00DA4082" w:rsidRDefault="00F91A63" w:rsidP="00F91A63">
            <w:pPr>
              <w:spacing w:before="120"/>
              <w:rPr>
                <w:rFonts w:cs="Arial"/>
                <w:sz w:val="20"/>
                <w:szCs w:val="20"/>
              </w:rPr>
            </w:pPr>
            <w:r w:rsidRPr="00DA4082">
              <w:rPr>
                <w:rFonts w:cs="Arial"/>
                <w:sz w:val="20"/>
                <w:szCs w:val="20"/>
              </w:rPr>
              <w:t xml:space="preserve">IF </w:t>
            </w:r>
            <w:r>
              <w:rPr>
                <w:rFonts w:cs="Arial"/>
                <w:sz w:val="20"/>
                <w:szCs w:val="20"/>
              </w:rPr>
              <w:t>7:</w:t>
            </w:r>
            <w:r w:rsidRPr="00DA4082">
              <w:rPr>
                <w:rFonts w:cs="Arial"/>
                <w:sz w:val="20"/>
                <w:szCs w:val="20"/>
              </w:rPr>
              <w:t xml:space="preserve"> </w:t>
            </w:r>
            <w:r>
              <w:rPr>
                <w:rFonts w:cs="Arial"/>
                <w:sz w:val="20"/>
                <w:szCs w:val="20"/>
              </w:rPr>
              <w:t>Religion in einer pluralen Gesellschaft</w:t>
            </w:r>
          </w:p>
          <w:p w14:paraId="2C63D7A5" w14:textId="4A11D081" w:rsidR="00F91A63" w:rsidRPr="00F91A63" w:rsidRDefault="00F91A63" w:rsidP="00F91A63">
            <w:pPr>
              <w:pStyle w:val="Listenabsatz"/>
              <w:numPr>
                <w:ilvl w:val="0"/>
                <w:numId w:val="13"/>
              </w:numPr>
              <w:spacing w:before="120"/>
              <w:rPr>
                <w:rFonts w:cs="Arial"/>
                <w:sz w:val="20"/>
                <w:szCs w:val="20"/>
              </w:rPr>
            </w:pPr>
            <w:r>
              <w:rPr>
                <w:rFonts w:cs="Arial"/>
                <w:sz w:val="20"/>
                <w:szCs w:val="20"/>
              </w:rPr>
              <w:t xml:space="preserve">Lebensgestaltung angesichts religiös-weltanschaulicher Vielfalt </w:t>
            </w:r>
            <w:r w:rsidR="00015B57">
              <w:rPr>
                <w:rFonts w:cs="Arial"/>
                <w:sz w:val="20"/>
                <w:szCs w:val="20"/>
              </w:rPr>
              <w:t>und Säkularisierungstendenzen</w:t>
            </w:r>
          </w:p>
          <w:p w14:paraId="2848F782" w14:textId="77777777" w:rsidR="00F91A63" w:rsidRPr="00DA4082" w:rsidRDefault="00F91A63" w:rsidP="00F91A63">
            <w:pPr>
              <w:pStyle w:val="Listenabsatz"/>
              <w:numPr>
                <w:ilvl w:val="0"/>
                <w:numId w:val="0"/>
              </w:numPr>
              <w:spacing w:before="120"/>
              <w:ind w:left="360"/>
              <w:rPr>
                <w:rFonts w:cs="Arial"/>
                <w:sz w:val="20"/>
                <w:szCs w:val="20"/>
              </w:rPr>
            </w:pPr>
          </w:p>
          <w:p w14:paraId="76507491" w14:textId="77777777" w:rsidR="00B8556D" w:rsidRPr="00DA4082" w:rsidRDefault="00B8556D" w:rsidP="00B8556D">
            <w:pPr>
              <w:spacing w:before="120"/>
              <w:rPr>
                <w:rFonts w:cs="Arial"/>
                <w:b/>
                <w:i/>
                <w:sz w:val="20"/>
                <w:szCs w:val="20"/>
                <w:u w:val="single"/>
              </w:rPr>
            </w:pPr>
            <w:r w:rsidRPr="00DA4082">
              <w:rPr>
                <w:rFonts w:cs="Arial"/>
                <w:b/>
                <w:sz w:val="20"/>
                <w:szCs w:val="20"/>
              </w:rPr>
              <w:t>Zeitbedarf</w:t>
            </w:r>
            <w:r w:rsidRPr="00DA4082">
              <w:rPr>
                <w:rFonts w:cs="Arial"/>
                <w:sz w:val="20"/>
                <w:szCs w:val="20"/>
              </w:rPr>
              <w:t>: ca. 8 Ustd.</w:t>
            </w:r>
          </w:p>
        </w:tc>
      </w:tr>
      <w:tr w:rsidR="00B8556D" w:rsidRPr="00DA4082" w14:paraId="00AEAF43" w14:textId="77777777" w:rsidTr="19EC969A">
        <w:tc>
          <w:tcPr>
            <w:tcW w:w="5000" w:type="pct"/>
            <w:tcBorders>
              <w:bottom w:val="single" w:sz="4" w:space="0" w:color="auto"/>
            </w:tcBorders>
            <w:shd w:val="clear" w:color="auto" w:fill="D9D9D9" w:themeFill="background1" w:themeFillShade="D9"/>
          </w:tcPr>
          <w:p w14:paraId="751D50B9" w14:textId="4766288B" w:rsidR="00B8556D" w:rsidRPr="00DA4082" w:rsidRDefault="00B8556D" w:rsidP="00B8556D">
            <w:pPr>
              <w:jc w:val="center"/>
              <w:rPr>
                <w:rFonts w:cs="Arial"/>
                <w:b/>
                <w:sz w:val="20"/>
                <w:szCs w:val="20"/>
                <w:u w:val="single"/>
              </w:rPr>
            </w:pPr>
            <w:r w:rsidRPr="00DA4082">
              <w:rPr>
                <w:rFonts w:cs="Arial"/>
                <w:b/>
                <w:sz w:val="20"/>
                <w:szCs w:val="20"/>
                <w:u w:val="single"/>
              </w:rPr>
              <w:t>Summe Jahrgangsstufe 7: ca</w:t>
            </w:r>
            <w:r w:rsidRPr="008739A1">
              <w:rPr>
                <w:rFonts w:cs="Arial"/>
                <w:b/>
                <w:sz w:val="20"/>
                <w:szCs w:val="20"/>
                <w:u w:val="single"/>
              </w:rPr>
              <w:t xml:space="preserve">. </w:t>
            </w:r>
            <w:r w:rsidR="00015B57">
              <w:rPr>
                <w:rFonts w:cs="Arial"/>
                <w:b/>
                <w:sz w:val="20"/>
                <w:szCs w:val="20"/>
                <w:u w:val="single"/>
              </w:rPr>
              <w:t>60</w:t>
            </w:r>
            <w:r w:rsidRPr="00DA4082">
              <w:rPr>
                <w:rFonts w:cs="Arial"/>
                <w:b/>
                <w:sz w:val="20"/>
                <w:szCs w:val="20"/>
                <w:u w:val="single"/>
              </w:rPr>
              <w:t xml:space="preserve"> Stunden</w:t>
            </w:r>
          </w:p>
        </w:tc>
      </w:tr>
    </w:tbl>
    <w:p w14:paraId="009E7236" w14:textId="4CD94664" w:rsidR="00840A9B" w:rsidRDefault="00840A9B"/>
    <w:p w14:paraId="0FB591BC" w14:textId="46D4E9D1" w:rsidR="0019642A" w:rsidRPr="00981D29" w:rsidRDefault="0019642A" w:rsidP="0019642A">
      <w:pPr>
        <w:pStyle w:val="berschrift2"/>
      </w:pPr>
      <w:bookmarkStart w:id="8" w:name="_Toc43337040"/>
      <w:r w:rsidRPr="00981D29">
        <w:lastRenderedPageBreak/>
        <w:t xml:space="preserve">2.2 </w:t>
      </w:r>
      <w:r>
        <w:tab/>
      </w:r>
      <w:r w:rsidRPr="00981D29">
        <w:t>Grundsätze der fach</w:t>
      </w:r>
      <w:r>
        <w:t>didakt</w:t>
      </w:r>
      <w:r w:rsidRPr="00981D29">
        <w:t>ischen und fach</w:t>
      </w:r>
      <w:r>
        <w:t>method</w:t>
      </w:r>
      <w:r w:rsidRPr="00981D29">
        <w:t>ischen Arbeit</w:t>
      </w:r>
      <w:bookmarkEnd w:id="8"/>
    </w:p>
    <w:p w14:paraId="43A49AEF" w14:textId="77777777" w:rsidR="0019642A" w:rsidRPr="00331242" w:rsidRDefault="0019642A" w:rsidP="0019642A">
      <w:pPr>
        <w:autoSpaceDE w:val="0"/>
        <w:autoSpaceDN w:val="0"/>
        <w:adjustRightInd w:val="0"/>
        <w:rPr>
          <w:rFonts w:eastAsia="Times New Roman" w:cs="Arial"/>
          <w:lang w:eastAsia="de-DE"/>
        </w:rPr>
      </w:pPr>
      <w:r w:rsidRPr="008739A1">
        <w:rPr>
          <w:rFonts w:eastAsia="Times New Roman" w:cs="Arial"/>
          <w:lang w:eastAsia="de-DE"/>
        </w:rPr>
        <w:t xml:space="preserve">In Absprache mit der </w:t>
      </w:r>
      <w:r w:rsidRPr="00331242">
        <w:rPr>
          <w:rFonts w:eastAsia="Times New Roman" w:cs="Arial"/>
          <w:lang w:eastAsia="de-DE"/>
        </w:rPr>
        <w:t>Lehrerkonferenz sowie unter Berücksichtigung des Schulprogramms hat die Fachkonferenz Katholische Religionslehre die folgenden fach</w:t>
      </w:r>
      <w:r>
        <w:rPr>
          <w:rFonts w:eastAsia="Times New Roman" w:cs="Arial"/>
          <w:lang w:eastAsia="de-DE"/>
        </w:rPr>
        <w:t>didakt</w:t>
      </w:r>
      <w:r w:rsidRPr="00331242">
        <w:rPr>
          <w:rFonts w:eastAsia="Times New Roman" w:cs="Arial"/>
          <w:lang w:eastAsia="de-DE"/>
        </w:rPr>
        <w:t>ischen und fach</w:t>
      </w:r>
      <w:r>
        <w:rPr>
          <w:rFonts w:eastAsia="Times New Roman" w:cs="Arial"/>
          <w:lang w:eastAsia="de-DE"/>
        </w:rPr>
        <w:t>methodi</w:t>
      </w:r>
      <w:r w:rsidRPr="00331242">
        <w:rPr>
          <w:rFonts w:eastAsia="Times New Roman" w:cs="Arial"/>
          <w:lang w:eastAsia="de-DE"/>
        </w:rPr>
        <w:t>schen Grundsätze beschlossen.</w:t>
      </w:r>
      <w:r w:rsidRPr="00331242">
        <w:rPr>
          <w:rFonts w:asciiTheme="minorHAnsi" w:eastAsia="Times New Roman" w:hAnsiTheme="minorHAnsi" w:cs="Arial"/>
          <w:sz w:val="24"/>
          <w:szCs w:val="20"/>
          <w:lang w:eastAsia="de-DE"/>
        </w:rPr>
        <w:t xml:space="preserve"> </w:t>
      </w:r>
    </w:p>
    <w:p w14:paraId="1CD8A129" w14:textId="77777777" w:rsidR="0019642A" w:rsidRPr="00331242" w:rsidRDefault="0019642A" w:rsidP="0019642A">
      <w:pPr>
        <w:suppressAutoHyphens/>
        <w:rPr>
          <w:rFonts w:eastAsia="Times New Roman" w:cs="Arial"/>
          <w:kern w:val="1"/>
          <w:lang w:eastAsia="de-DE"/>
        </w:rPr>
      </w:pPr>
      <w:r w:rsidRPr="00331242">
        <w:rPr>
          <w:rFonts w:eastAsia="Times New Roman" w:cs="Arial"/>
          <w:kern w:val="1"/>
          <w:lang w:eastAsia="de-DE"/>
        </w:rPr>
        <w:t>Der Religionsunterricht an unserer Schule will dialogisch mit den Schülerinnen und Schülern die Sinnperspektive von Geschichten, Symbolen und Denkwegen christlicher Traditionen erschließen und ihnen im Unterricht die Freiheit eröffnen, sich mit dieser Perspektive vor dem Hintergrund ihrer Biographie auseinanderzusetzen. Damit verfolgen wir das Ziel, dass die Schülerinnen und Schüler ihre eigene religiöse Identität entwickeln können, zu verantwortlichem Handeln in Gesellschaft, Umwelt und Kirche angeregt und zu einem respektvollen Umgang mit dem christlichen Glauben sowie mit anderen Religionen und Weltanschauungen befähigt werden.</w:t>
      </w:r>
    </w:p>
    <w:p w14:paraId="3DAB6FAC" w14:textId="77777777" w:rsidR="0019642A" w:rsidRPr="003C0813" w:rsidRDefault="0019642A" w:rsidP="0019642A">
      <w:pPr>
        <w:suppressAutoHyphens/>
        <w:rPr>
          <w:rFonts w:eastAsia="Times New Roman" w:cs="Arial"/>
          <w:kern w:val="1"/>
          <w:lang w:eastAsia="de-DE"/>
        </w:rPr>
      </w:pPr>
      <w:r w:rsidRPr="00331242">
        <w:rPr>
          <w:rFonts w:eastAsia="Times New Roman" w:cs="Arial"/>
          <w:kern w:val="1"/>
          <w:lang w:eastAsia="de-DE"/>
        </w:rPr>
        <w:t xml:space="preserve">Dabei orientieren wir uns an Merkmalen eines guten Religionsunterrichts im Rahmen des Bildungsauftrags der öffentlichen Schulen. </w:t>
      </w:r>
    </w:p>
    <w:p w14:paraId="74E7E1CA" w14:textId="77777777" w:rsidR="0019642A" w:rsidRPr="003C0813" w:rsidRDefault="0019642A" w:rsidP="0019642A">
      <w:pPr>
        <w:spacing w:line="240" w:lineRule="auto"/>
        <w:jc w:val="left"/>
        <w:rPr>
          <w:rFonts w:eastAsia="Times New Roman" w:cs="Arial"/>
          <w:b/>
          <w:kern w:val="1"/>
          <w:u w:val="single"/>
          <w:lang w:eastAsia="de-DE"/>
        </w:rPr>
      </w:pPr>
      <w:r w:rsidRPr="003C0813">
        <w:rPr>
          <w:rFonts w:eastAsia="Times New Roman" w:cs="Arial"/>
          <w:b/>
          <w:kern w:val="1"/>
          <w:u w:val="single"/>
          <w:lang w:eastAsia="de-DE"/>
        </w:rPr>
        <w:t>Fachliche Grundsätze:</w:t>
      </w:r>
    </w:p>
    <w:p w14:paraId="7ECDE715" w14:textId="77777777" w:rsidR="0019642A" w:rsidRPr="003C0813" w:rsidRDefault="0019642A" w:rsidP="0019642A">
      <w:pPr>
        <w:numPr>
          <w:ilvl w:val="0"/>
          <w:numId w:val="26"/>
        </w:numPr>
        <w:suppressAutoHyphens/>
        <w:spacing w:after="120"/>
        <w:rPr>
          <w:rFonts w:eastAsia="Times New Roman" w:cs="Arial"/>
          <w:kern w:val="1"/>
          <w:lang w:eastAsia="de-DE"/>
        </w:rPr>
      </w:pPr>
      <w:r w:rsidRPr="003C0813">
        <w:rPr>
          <w:rFonts w:eastAsia="Times New Roman" w:cs="Arial"/>
          <w:kern w:val="1"/>
          <w:lang w:eastAsia="de-DE"/>
        </w:rPr>
        <w:t xml:space="preserve">Der Religionsunterricht an unserer Schule orientiert sich an Grundsätzen der Korrelationsdidaktik. </w:t>
      </w:r>
    </w:p>
    <w:p w14:paraId="3C2715A1" w14:textId="77777777" w:rsidR="0019642A" w:rsidRPr="003C0813" w:rsidRDefault="0019642A" w:rsidP="0019642A">
      <w:pPr>
        <w:numPr>
          <w:ilvl w:val="0"/>
          <w:numId w:val="26"/>
        </w:numPr>
        <w:suppressAutoHyphens/>
        <w:spacing w:after="120"/>
        <w:rPr>
          <w:rFonts w:eastAsia="Times New Roman" w:cs="Arial"/>
          <w:kern w:val="1"/>
          <w:lang w:eastAsia="de-DE"/>
        </w:rPr>
      </w:pPr>
      <w:r w:rsidRPr="003C0813">
        <w:rPr>
          <w:rFonts w:eastAsia="Times New Roman" w:cs="Arial"/>
          <w:kern w:val="1"/>
          <w:lang w:eastAsia="de-DE"/>
        </w:rPr>
        <w:t>Der Religionsunterricht an unserer Schule folgt dem Ansatz des kinder- und jugendtheologischen Arbeitens.</w:t>
      </w:r>
    </w:p>
    <w:p w14:paraId="427584D9" w14:textId="77777777" w:rsidR="0019642A" w:rsidRPr="003C0813" w:rsidRDefault="0019642A" w:rsidP="0019642A">
      <w:pPr>
        <w:numPr>
          <w:ilvl w:val="0"/>
          <w:numId w:val="26"/>
        </w:numPr>
        <w:suppressAutoHyphens/>
        <w:spacing w:after="120"/>
        <w:rPr>
          <w:rFonts w:asciiTheme="minorHAnsi" w:eastAsia="Times New Roman" w:hAnsiTheme="minorHAnsi" w:cs="Arial"/>
          <w:kern w:val="1"/>
          <w:sz w:val="24"/>
          <w:szCs w:val="20"/>
          <w:lang w:eastAsia="de-DE"/>
        </w:rPr>
      </w:pPr>
      <w:r>
        <w:rPr>
          <w:rFonts w:eastAsia="Times New Roman" w:cs="Arial"/>
          <w:kern w:val="1"/>
          <w:lang w:eastAsia="de-DE"/>
        </w:rPr>
        <w:t xml:space="preserve">Die Merkmale kompetenzorientierten </w:t>
      </w:r>
      <w:r w:rsidRPr="003C0813">
        <w:rPr>
          <w:rFonts w:eastAsia="Times New Roman" w:cs="Arial"/>
          <w:kern w:val="1"/>
          <w:lang w:eastAsia="de-DE"/>
        </w:rPr>
        <w:t>Religionsunterricht</w:t>
      </w:r>
      <w:r>
        <w:rPr>
          <w:rFonts w:eastAsia="Times New Roman" w:cs="Arial"/>
          <w:kern w:val="1"/>
          <w:lang w:eastAsia="de-DE"/>
        </w:rPr>
        <w:t>s werden</w:t>
      </w:r>
      <w:r w:rsidRPr="003C0813">
        <w:rPr>
          <w:rFonts w:eastAsia="Times New Roman" w:cs="Arial"/>
          <w:kern w:val="1"/>
          <w:lang w:eastAsia="de-DE"/>
        </w:rPr>
        <w:t xml:space="preserve"> </w:t>
      </w:r>
      <w:r>
        <w:rPr>
          <w:rFonts w:eastAsia="Times New Roman" w:cs="Arial"/>
          <w:kern w:val="1"/>
          <w:lang w:eastAsia="de-DE"/>
        </w:rPr>
        <w:t>beachtet (</w:t>
      </w:r>
      <w:r w:rsidRPr="003C0813">
        <w:rPr>
          <w:rFonts w:eastAsia="Times New Roman" w:cs="Arial"/>
          <w:kern w:val="1"/>
          <w:lang w:eastAsia="de-DE"/>
        </w:rPr>
        <w:t>Diagnostik, lebensweltliche Anwendung, Übung und Üb</w:t>
      </w:r>
      <w:r>
        <w:rPr>
          <w:rFonts w:eastAsia="Times New Roman" w:cs="Arial"/>
          <w:kern w:val="1"/>
          <w:lang w:eastAsia="de-DE"/>
        </w:rPr>
        <w:t>erarbeitung, Metakognition etc.)</w:t>
      </w:r>
      <w:r w:rsidRPr="003C0813">
        <w:rPr>
          <w:rFonts w:eastAsia="Times New Roman" w:cs="Arial"/>
          <w:kern w:val="1"/>
          <w:lang w:eastAsia="de-DE"/>
        </w:rPr>
        <w:t>, um nachhaltig ein auf Lebenspraxis beziehbares</w:t>
      </w:r>
      <w:r>
        <w:rPr>
          <w:rFonts w:eastAsia="Times New Roman" w:cs="Arial"/>
          <w:kern w:val="1"/>
          <w:lang w:eastAsia="de-DE"/>
        </w:rPr>
        <w:t xml:space="preserve"> fachliches Wissen und somit religiöse Bildung </w:t>
      </w:r>
      <w:r w:rsidRPr="003C0813">
        <w:rPr>
          <w:rFonts w:eastAsia="Times New Roman" w:cs="Arial"/>
          <w:kern w:val="1"/>
          <w:lang w:eastAsia="de-DE"/>
        </w:rPr>
        <w:t>zu fördern.</w:t>
      </w:r>
    </w:p>
    <w:p w14:paraId="31765DFD" w14:textId="57E4FC67" w:rsidR="0019642A" w:rsidRDefault="0019642A" w:rsidP="0019642A">
      <w:pPr>
        <w:pStyle w:val="berschrift2"/>
      </w:pPr>
      <w:bookmarkStart w:id="9" w:name="_Toc43337041"/>
      <w:r w:rsidRPr="00981D29">
        <w:lastRenderedPageBreak/>
        <w:t xml:space="preserve">2.3 </w:t>
      </w:r>
      <w:r>
        <w:tab/>
      </w:r>
      <w:r w:rsidRPr="00981D29">
        <w:t>Grundsätze der Leistungsbewertung und Leistungsrückmeldung</w:t>
      </w:r>
      <w:bookmarkEnd w:id="9"/>
    </w:p>
    <w:p w14:paraId="25006EA1" w14:textId="77777777" w:rsidR="0019642A" w:rsidRPr="00AC03A4" w:rsidRDefault="0019642A" w:rsidP="0019642A">
      <w:pPr>
        <w:rPr>
          <w:rFonts w:cs="Arial"/>
        </w:rPr>
      </w:pPr>
      <w:r w:rsidRPr="00C70272">
        <w:rPr>
          <w:rFonts w:cs="Arial"/>
        </w:rPr>
        <w:t>Auf der Grundlage von § 48 SchulG, § 6 APO-S I sowie Kapitel 3 des Kernlehrplans hat die Fachkonferenz im Einklang mit dem entsprechenden schulbezogenen Konzept die nachfolgenden Grundsätze der Leistungsbewertung und Leistungsrückmeldung beschlossen.</w:t>
      </w:r>
      <w:r w:rsidRPr="00AC03A4">
        <w:rPr>
          <w:rFonts w:cs="Arial"/>
        </w:rPr>
        <w:t xml:space="preserve"> </w:t>
      </w:r>
    </w:p>
    <w:p w14:paraId="1CA0E76A" w14:textId="77777777" w:rsidR="0019642A" w:rsidRPr="00AC03A4" w:rsidRDefault="0019642A" w:rsidP="0019642A">
      <w:pPr>
        <w:rPr>
          <w:rFonts w:cs="Arial"/>
          <w:b/>
          <w:i/>
          <w:iCs/>
          <w:u w:val="single"/>
        </w:rPr>
      </w:pPr>
      <w:r w:rsidRPr="00AC03A4">
        <w:rPr>
          <w:rFonts w:cs="Arial"/>
          <w:b/>
          <w:i/>
          <w:iCs/>
          <w:u w:val="single"/>
        </w:rPr>
        <w:t xml:space="preserve">I. Grundsätze </w:t>
      </w:r>
    </w:p>
    <w:p w14:paraId="63DA8793" w14:textId="77777777" w:rsidR="0019642A" w:rsidRDefault="0019642A" w:rsidP="0019642A">
      <w:pPr>
        <w:rPr>
          <w:rFonts w:cs="Arial"/>
          <w:iCs/>
        </w:rPr>
      </w:pPr>
      <w:r w:rsidRPr="00AC03A4">
        <w:rPr>
          <w:rFonts w:cs="Arial"/>
        </w:rPr>
        <w:t xml:space="preserve">Der besondere Charakter des Faches Katholische Religionslehre als ordentliches Unterrichtsfach besteht in der mitunter spannungsvollen Beziehung zwischen den persönlichen Überzeugungen jeder Schülerin bzw. jedes Schülers und der Wissensvermittlung und intellektuellen Reflexion darüber. </w:t>
      </w:r>
      <w:r w:rsidRPr="00AC03A4">
        <w:rPr>
          <w:rFonts w:cs="Arial"/>
          <w:iCs/>
        </w:rPr>
        <w:t xml:space="preserve">Deshalb </w:t>
      </w:r>
      <w:r>
        <w:rPr>
          <w:rFonts w:cs="Arial"/>
          <w:iCs/>
        </w:rPr>
        <w:t>sind</w:t>
      </w:r>
      <w:r w:rsidRPr="00AC03A4">
        <w:rPr>
          <w:rFonts w:cs="Arial"/>
          <w:iCs/>
        </w:rPr>
        <w:t xml:space="preserve"> im katholischen Religionsunterricht ausschließlich</w:t>
      </w:r>
      <w:r w:rsidRPr="00AC03A4">
        <w:rPr>
          <w:rFonts w:cs="Arial"/>
        </w:rPr>
        <w:t xml:space="preserve"> </w:t>
      </w:r>
      <w:r w:rsidRPr="00AC03A4">
        <w:rPr>
          <w:rFonts w:cs="Arial"/>
          <w:iCs/>
        </w:rPr>
        <w:t>Leistungen und niemals der persönlic</w:t>
      </w:r>
      <w:r>
        <w:rPr>
          <w:rFonts w:cs="Arial"/>
          <w:iCs/>
        </w:rPr>
        <w:t xml:space="preserve">he Glaube oder die Frömmigkeit </w:t>
      </w:r>
      <w:r w:rsidRPr="00AC03A4">
        <w:rPr>
          <w:rFonts w:cs="Arial"/>
          <w:iCs/>
        </w:rPr>
        <w:t>Bewertungsgrundlage</w:t>
      </w:r>
      <w:r>
        <w:rPr>
          <w:rFonts w:cs="Arial"/>
          <w:iCs/>
        </w:rPr>
        <w:t>.</w:t>
      </w:r>
    </w:p>
    <w:p w14:paraId="519009D6" w14:textId="77777777" w:rsidR="0019642A" w:rsidRPr="00AC03A4" w:rsidRDefault="0019642A" w:rsidP="0019642A">
      <w:pPr>
        <w:rPr>
          <w:rFonts w:cs="Arial"/>
        </w:rPr>
      </w:pPr>
      <w:r w:rsidRPr="00AC03A4">
        <w:rPr>
          <w:rFonts w:cs="Arial"/>
        </w:rPr>
        <w:t xml:space="preserve">Verstärkt sollen Formen der Leistungsmessung angewandt werden, die den individuellen Lernzuwachs der Schülerin bzw. des Schülers berücksichtigen. Dafür ist es einerseits notwendig, den unterschiedlichen Leistungsstand der Schülerinnen und Schüler zu diagnostizieren und andererseits unterschiedliche Überprüfungsformen einzusetzen, die die Lernentwicklung bzw. den Lernstand der Schülerinnen und Schüler angemessen erfassen und Grundlage für die weitere Förderung sind. Hier bieten sich sinnvolle Möglichkeiten der Differenzierung an. Die Rückmeldungen zum jeweiligen Leistungsstand erfolgen in einer potenzialorientierten und motivierenden sowie wertschätzenden Form. </w:t>
      </w:r>
    </w:p>
    <w:p w14:paraId="1DD6451D" w14:textId="77777777" w:rsidR="0019642A" w:rsidRDefault="0019642A" w:rsidP="0019642A">
      <w:pPr>
        <w:rPr>
          <w:rFonts w:cs="Arial"/>
        </w:rPr>
      </w:pPr>
      <w:r w:rsidRPr="00AC03A4">
        <w:rPr>
          <w:rFonts w:cs="Arial"/>
        </w:rPr>
        <w:t xml:space="preserve">Besonderen Wert haben Formen der Metakognition und Feedback-Prozesse, bei denen die Schülerinnen und Schüler als Subjekte des eigenen Lernens dazu befähigt werden, kriteriengeleitet eigene und gemeinsame Lernergebnisse und Lernwege zu reflektieren. Das regelmäßige Schülerfeedback wird zur Verbesserung der Lehr- und Lernprozesse </w:t>
      </w:r>
      <w:r>
        <w:rPr>
          <w:rFonts w:cs="Arial"/>
        </w:rPr>
        <w:t>im Unterricht genutzt.</w:t>
      </w:r>
    </w:p>
    <w:p w14:paraId="4026325E" w14:textId="77777777" w:rsidR="0019642A" w:rsidRPr="00AC03A4" w:rsidRDefault="0019642A" w:rsidP="0019642A">
      <w:pPr>
        <w:rPr>
          <w:rFonts w:cs="Arial"/>
          <w:b/>
          <w:bCs/>
          <w:i/>
          <w:iCs/>
        </w:rPr>
      </w:pPr>
      <w:r w:rsidRPr="103585CF">
        <w:rPr>
          <w:rFonts w:cs="Arial"/>
        </w:rPr>
        <w:t>Es muss jedoch auch bewertungsfreie Räume geben, die gerade für den Religionsunterricht wertvolle und unverzichtbare Möglichkeiten eröffnen.</w:t>
      </w:r>
    </w:p>
    <w:p w14:paraId="146708E8" w14:textId="77777777" w:rsidR="0019642A" w:rsidRDefault="0019642A" w:rsidP="0019642A">
      <w:pPr>
        <w:rPr>
          <w:rFonts w:eastAsia="Arial" w:cs="Arial"/>
          <w:sz w:val="20"/>
          <w:szCs w:val="20"/>
          <w:u w:val="single"/>
        </w:rPr>
      </w:pPr>
      <w:r w:rsidRPr="103585CF">
        <w:rPr>
          <w:rFonts w:eastAsia="Arial" w:cs="Arial"/>
          <w:u w:val="single"/>
        </w:rPr>
        <w:t>Kriterien der Leistungsbewertung:</w:t>
      </w:r>
    </w:p>
    <w:p w14:paraId="4FCD6E11" w14:textId="77777777" w:rsidR="0019642A" w:rsidRDefault="0019642A" w:rsidP="0019642A">
      <w:pPr>
        <w:pStyle w:val="Listenabsatz"/>
        <w:numPr>
          <w:ilvl w:val="0"/>
          <w:numId w:val="23"/>
        </w:numPr>
        <w:rPr>
          <w:rFonts w:asciiTheme="minorHAnsi" w:eastAsiaTheme="minorEastAsia" w:hAnsiTheme="minorHAnsi"/>
        </w:rPr>
      </w:pPr>
      <w:r w:rsidRPr="103585CF">
        <w:rPr>
          <w:rFonts w:eastAsia="Arial" w:cs="Arial"/>
        </w:rPr>
        <w:t>Leistungsbewertung und –rückmeldung beziehen sich auf den Erreichungsgrad der im Kernlehrplan ausgewiesenen Kompetenzen (Sach-, Methoden-, Urteils- und Handlungskompetenz).</w:t>
      </w:r>
      <w:r w:rsidRPr="103585CF">
        <w:rPr>
          <w:rFonts w:ascii="Times New Roman" w:eastAsia="Times New Roman" w:hAnsi="Times New Roman" w:cs="Times New Roman"/>
          <w:sz w:val="24"/>
          <w:szCs w:val="24"/>
        </w:rPr>
        <w:t xml:space="preserve"> </w:t>
      </w:r>
    </w:p>
    <w:p w14:paraId="17046E73" w14:textId="77777777" w:rsidR="0019642A" w:rsidRDefault="0019642A" w:rsidP="0019642A">
      <w:pPr>
        <w:pStyle w:val="Listenabsatz"/>
        <w:numPr>
          <w:ilvl w:val="0"/>
          <w:numId w:val="23"/>
        </w:numPr>
        <w:rPr>
          <w:rFonts w:asciiTheme="minorHAnsi" w:eastAsiaTheme="minorEastAsia" w:hAnsiTheme="minorHAnsi"/>
        </w:rPr>
      </w:pPr>
      <w:r w:rsidRPr="103585CF">
        <w:rPr>
          <w:rFonts w:eastAsia="Arial" w:cs="Arial"/>
        </w:rPr>
        <w:t>In Katholischer und Evangelischer Religionslehre kommen im Beurteilungsbereich „Sonstige Leistungen im Unterricht“ sowohl schriftliche als auch mündliche Formen der Leistungsüberprüfung zum Tragen. Dabei stellen wir im Verlauf der Sekundarstufe I durch eine geeignete Vorbereitung sicher, dass eine Anschlussfähigkeit für die Überprüfungsformen der gymnasialen Oberstufe gegeben ist. Zu den Bestandteilen der „Sonstigen Leistungen im Unterricht“ und zu den Formen der Kompetenzüberprüfung zählen wir u.a.:</w:t>
      </w:r>
    </w:p>
    <w:p w14:paraId="200DF750" w14:textId="77777777" w:rsidR="0019642A" w:rsidRDefault="0019642A" w:rsidP="0019642A">
      <w:pPr>
        <w:pStyle w:val="Listenabsatz"/>
        <w:numPr>
          <w:ilvl w:val="0"/>
          <w:numId w:val="22"/>
        </w:numPr>
        <w:rPr>
          <w:rFonts w:asciiTheme="minorHAnsi" w:eastAsiaTheme="minorEastAsia" w:hAnsiTheme="minorHAnsi"/>
        </w:rPr>
      </w:pPr>
      <w:r w:rsidRPr="103585CF">
        <w:rPr>
          <w:rFonts w:eastAsia="Arial" w:cs="Arial"/>
        </w:rPr>
        <w:t>mündliche Beiträge zum Unterricht (z. B. Beiträge zu unterschiedlichen Gesprächs- und Diskussionsformen, Kurzreferate, Präsentationen),</w:t>
      </w:r>
    </w:p>
    <w:p w14:paraId="52D5811E" w14:textId="77777777" w:rsidR="0019642A" w:rsidRDefault="0019642A" w:rsidP="0019642A">
      <w:pPr>
        <w:pStyle w:val="Listenabsatz"/>
        <w:numPr>
          <w:ilvl w:val="0"/>
          <w:numId w:val="22"/>
        </w:numPr>
        <w:rPr>
          <w:rFonts w:asciiTheme="minorHAnsi" w:eastAsiaTheme="minorEastAsia" w:hAnsiTheme="minorHAnsi"/>
        </w:rPr>
      </w:pPr>
      <w:r w:rsidRPr="103585CF">
        <w:rPr>
          <w:rFonts w:eastAsia="Arial" w:cs="Arial"/>
        </w:rPr>
        <w:t>schriftliche Beiträge zum Unterricht (z. B. Ergebnisse der Arbeit an und mit Texten und weiteren Materialien, Ergebnisse von Recherchen, Mindmaps, Protokolle),</w:t>
      </w:r>
    </w:p>
    <w:p w14:paraId="63C7398F" w14:textId="77777777" w:rsidR="0019642A" w:rsidRDefault="0019642A" w:rsidP="0019642A">
      <w:pPr>
        <w:pStyle w:val="Listenabsatz"/>
        <w:numPr>
          <w:ilvl w:val="0"/>
          <w:numId w:val="22"/>
        </w:numPr>
        <w:rPr>
          <w:rFonts w:asciiTheme="minorHAnsi" w:eastAsiaTheme="minorEastAsia" w:hAnsiTheme="minorHAnsi"/>
        </w:rPr>
      </w:pPr>
      <w:r w:rsidRPr="103585CF">
        <w:rPr>
          <w:rFonts w:eastAsia="Arial" w:cs="Arial"/>
        </w:rPr>
        <w:t>fachspezifische Ergebnisse kreativer Gestaltungen (z.B. Bilder, Videos, Collagen, Rollenspiele),</w:t>
      </w:r>
    </w:p>
    <w:p w14:paraId="6CF7FEBC" w14:textId="77777777" w:rsidR="0019642A" w:rsidRDefault="0019642A" w:rsidP="0019642A">
      <w:pPr>
        <w:pStyle w:val="Listenabsatz"/>
        <w:numPr>
          <w:ilvl w:val="0"/>
          <w:numId w:val="22"/>
        </w:numPr>
        <w:rPr>
          <w:rFonts w:asciiTheme="minorHAnsi" w:eastAsiaTheme="minorEastAsia" w:hAnsiTheme="minorHAnsi"/>
        </w:rPr>
      </w:pPr>
      <w:r w:rsidRPr="103585CF">
        <w:rPr>
          <w:rFonts w:eastAsia="Arial" w:cs="Arial"/>
        </w:rPr>
        <w:lastRenderedPageBreak/>
        <w:t>Dokumentation längerfristiger Lern- und Arbeitsprozesse (Hefte / Mappen, Portfolios, Lerntagebücher),</w:t>
      </w:r>
    </w:p>
    <w:p w14:paraId="00F45FB2" w14:textId="77777777" w:rsidR="0019642A" w:rsidRDefault="0019642A" w:rsidP="0019642A">
      <w:pPr>
        <w:pStyle w:val="Listenabsatz"/>
        <w:numPr>
          <w:ilvl w:val="0"/>
          <w:numId w:val="22"/>
        </w:numPr>
        <w:rPr>
          <w:rFonts w:asciiTheme="minorHAnsi" w:eastAsiaTheme="minorEastAsia" w:hAnsiTheme="minorHAnsi"/>
        </w:rPr>
      </w:pPr>
      <w:r w:rsidRPr="103585CF">
        <w:rPr>
          <w:rFonts w:eastAsia="Arial" w:cs="Arial"/>
        </w:rPr>
        <w:t>kurze schriftliche Übungen sowie Beiträge im Prozess eigenverantwortlichen, schüleraktiven Handelns (z.B. Wahrnehmung der Aufgaben im Rahmen von Gruppenarbeit und projektorientiertem Handeln).</w:t>
      </w:r>
      <w:r w:rsidRPr="103585CF">
        <w:rPr>
          <w:rFonts w:ascii="Times New Roman" w:eastAsia="Times New Roman" w:hAnsi="Times New Roman" w:cs="Times New Roman"/>
          <w:sz w:val="24"/>
          <w:szCs w:val="24"/>
        </w:rPr>
        <w:t xml:space="preserve"> </w:t>
      </w:r>
    </w:p>
    <w:p w14:paraId="3A07EAA2" w14:textId="77777777" w:rsidR="0019642A" w:rsidRDefault="0019642A" w:rsidP="0019642A">
      <w:pPr>
        <w:pStyle w:val="Listenabsatz"/>
        <w:numPr>
          <w:ilvl w:val="0"/>
          <w:numId w:val="23"/>
        </w:numPr>
        <w:rPr>
          <w:rFonts w:asciiTheme="minorHAnsi" w:eastAsiaTheme="minorEastAsia" w:hAnsiTheme="minorHAnsi"/>
        </w:rPr>
      </w:pPr>
      <w:r w:rsidRPr="103585CF">
        <w:rPr>
          <w:rFonts w:eastAsia="Arial" w:cs="Arial"/>
        </w:rPr>
        <w:t>Die in den Fächern Katholische und Evangelische Religionslehre angestrebten Kompetenzen umfassen auch Werturteile, Haltungen und Verhaltensweisen, die sich einer unmittelbaren Lernerfolgskontrolle entziehen. Eine Glaubenshaltung der Schülerinnen und Schüler soll vom Religionsunterricht ermöglicht werden, darf aber nicht vorausgesetzt oder gefordert werden. Dies bedeutet, dass wir die Leistung im Religionsunterricht unabhängig von der Glaubensentscheidung der Schülerinnen und Schüler bewerten.</w:t>
      </w:r>
      <w:r w:rsidRPr="103585CF">
        <w:rPr>
          <w:rFonts w:ascii="Times New Roman" w:eastAsia="Times New Roman" w:hAnsi="Times New Roman" w:cs="Times New Roman"/>
          <w:sz w:val="24"/>
          <w:szCs w:val="24"/>
        </w:rPr>
        <w:t xml:space="preserve"> </w:t>
      </w:r>
    </w:p>
    <w:p w14:paraId="5CC120D1" w14:textId="77777777" w:rsidR="0019642A" w:rsidRDefault="0019642A" w:rsidP="0019642A">
      <w:pPr>
        <w:pStyle w:val="Listenabsatz"/>
        <w:numPr>
          <w:ilvl w:val="0"/>
          <w:numId w:val="23"/>
        </w:numPr>
        <w:rPr>
          <w:rFonts w:asciiTheme="minorHAnsi" w:eastAsiaTheme="minorEastAsia" w:hAnsiTheme="minorHAnsi"/>
        </w:rPr>
      </w:pPr>
      <w:r w:rsidRPr="103585CF">
        <w:rPr>
          <w:rFonts w:eastAsia="Arial" w:cs="Arial"/>
        </w:rPr>
        <w:t>Die Grundsätze der Leistungsbewertung werden den Schülerinnen und Schülern zum Schuljahresbeginn, bei Lehrerwechsel auch zum Halbjahresbeginn mitgeteilt.</w:t>
      </w:r>
      <w:r w:rsidRPr="103585CF">
        <w:rPr>
          <w:rFonts w:ascii="Times New Roman" w:eastAsia="Times New Roman" w:hAnsi="Times New Roman" w:cs="Times New Roman"/>
          <w:sz w:val="24"/>
          <w:szCs w:val="24"/>
        </w:rPr>
        <w:t xml:space="preserve"> </w:t>
      </w:r>
    </w:p>
    <w:p w14:paraId="7814E0AB" w14:textId="77777777" w:rsidR="0019642A" w:rsidRDefault="0019642A" w:rsidP="0019642A">
      <w:pPr>
        <w:pStyle w:val="Listenabsatz"/>
        <w:numPr>
          <w:ilvl w:val="0"/>
          <w:numId w:val="23"/>
        </w:numPr>
        <w:rPr>
          <w:rFonts w:asciiTheme="minorHAnsi" w:eastAsiaTheme="minorEastAsia" w:hAnsiTheme="minorHAnsi"/>
        </w:rPr>
      </w:pPr>
      <w:r w:rsidRPr="103585CF">
        <w:rPr>
          <w:rFonts w:eastAsia="Arial" w:cs="Arial"/>
        </w:rPr>
        <w:t>Die Leistungsrückmeldung erfolgt in regelmäßigen Abständen in schriftlicher oder mündlicher Form.</w:t>
      </w:r>
      <w:r w:rsidRPr="103585CF">
        <w:rPr>
          <w:rFonts w:ascii="Times New Roman" w:eastAsia="Times New Roman" w:hAnsi="Times New Roman" w:cs="Times New Roman"/>
          <w:sz w:val="24"/>
          <w:szCs w:val="24"/>
        </w:rPr>
        <w:t xml:space="preserve"> </w:t>
      </w:r>
    </w:p>
    <w:p w14:paraId="53FBEBCB" w14:textId="77777777" w:rsidR="0019642A" w:rsidRDefault="0019642A" w:rsidP="0019642A">
      <w:pPr>
        <w:pStyle w:val="Listenabsatz"/>
        <w:numPr>
          <w:ilvl w:val="0"/>
          <w:numId w:val="23"/>
        </w:numPr>
        <w:rPr>
          <w:rFonts w:asciiTheme="minorHAnsi" w:eastAsiaTheme="minorEastAsia" w:hAnsiTheme="minorHAnsi"/>
        </w:rPr>
      </w:pPr>
      <w:r w:rsidRPr="103585CF">
        <w:rPr>
          <w:rFonts w:eastAsia="Arial" w:cs="Arial"/>
        </w:rPr>
        <w:t>Bei Minderleistungen erhalten die Schülerinnen und Schüler sowie ihre Eltern im Zusammenhang mit den Halbjahreszeugnissen individuelle Lern- und Förderempfehlungen.</w:t>
      </w:r>
      <w:r w:rsidRPr="103585CF">
        <w:rPr>
          <w:rFonts w:ascii="Times New Roman" w:eastAsia="Times New Roman" w:hAnsi="Times New Roman" w:cs="Times New Roman"/>
          <w:sz w:val="24"/>
          <w:szCs w:val="24"/>
        </w:rPr>
        <w:t xml:space="preserve"> </w:t>
      </w:r>
    </w:p>
    <w:p w14:paraId="0291A557" w14:textId="77777777" w:rsidR="0019642A" w:rsidRDefault="0019642A" w:rsidP="0019642A">
      <w:pPr>
        <w:pStyle w:val="Listenabsatz"/>
        <w:numPr>
          <w:ilvl w:val="0"/>
          <w:numId w:val="23"/>
        </w:numPr>
        <w:rPr>
          <w:rFonts w:asciiTheme="minorHAnsi" w:eastAsiaTheme="minorEastAsia" w:hAnsiTheme="minorHAnsi"/>
        </w:rPr>
      </w:pPr>
      <w:r w:rsidRPr="103585CF">
        <w:rPr>
          <w:rFonts w:eastAsia="Arial" w:cs="Arial"/>
        </w:rPr>
        <w:t>Eltern erhalten bei Elternsprechtagen sowie im Rahmen individuell zu vereinbarender Sprechstunden Gelegenheit, sich über den Leistungsstand ihrer Kinder zu informieren und dabei Perspektiven für die weitere Lernentwicklung zu besprechen.</w:t>
      </w:r>
    </w:p>
    <w:p w14:paraId="28809EDF" w14:textId="77777777" w:rsidR="0019642A" w:rsidRDefault="0019642A" w:rsidP="0019642A">
      <w:pPr>
        <w:rPr>
          <w:b/>
          <w:bCs/>
          <w:sz w:val="26"/>
          <w:szCs w:val="26"/>
        </w:rPr>
      </w:pPr>
      <w:r w:rsidRPr="103585CF">
        <w:rPr>
          <w:rFonts w:ascii="Times New Roman" w:eastAsia="Times New Roman" w:hAnsi="Times New Roman" w:cs="Times New Roman"/>
          <w:sz w:val="24"/>
          <w:szCs w:val="24"/>
        </w:rPr>
        <w:t xml:space="preserve"> </w:t>
      </w:r>
      <w:r w:rsidRPr="103585CF">
        <w:rPr>
          <w:b/>
          <w:bCs/>
          <w:sz w:val="26"/>
          <w:szCs w:val="26"/>
        </w:rPr>
        <w:t xml:space="preserve">2.4 </w:t>
      </w:r>
      <w:r>
        <w:tab/>
      </w:r>
      <w:r w:rsidRPr="103585CF">
        <w:rPr>
          <w:b/>
          <w:bCs/>
          <w:sz w:val="26"/>
          <w:szCs w:val="26"/>
        </w:rPr>
        <w:t>Lehr- und Lernmittel</w:t>
      </w:r>
    </w:p>
    <w:p w14:paraId="695BA78E" w14:textId="77777777" w:rsidR="0019642A" w:rsidRDefault="0019642A" w:rsidP="0019642A">
      <w:r>
        <w:t>Die Fachschaft Katholische Religionslehre hat sich nach der Umorientierung auf die Kernlehrpläne für die Lehrwerkreihe “Mittendrin- Lernlandschaften Religion” (Cornelsen Verlag) entschieden. Darüber hinaus werden aktuelle und lehrwerkergänzende Materialien eingesetzt (u.a. Zeitschrift “Religion betrifft uns”, Raabits)</w:t>
      </w:r>
    </w:p>
    <w:p w14:paraId="7C37DB8F" w14:textId="77777777" w:rsidR="0019642A" w:rsidRPr="00623177" w:rsidRDefault="0019642A" w:rsidP="0019642A">
      <w:pPr>
        <w:rPr>
          <w:rFonts w:eastAsia="Times New Roman" w:cs="Arial"/>
          <w:kern w:val="1"/>
          <w:lang w:eastAsia="de-DE"/>
        </w:rPr>
      </w:pPr>
      <w:r w:rsidRPr="00AA12B2">
        <w:rPr>
          <w:rFonts w:eastAsia="Times New Roman" w:cs="Arial"/>
          <w:kern w:val="1"/>
          <w:lang w:eastAsia="de-DE"/>
        </w:rPr>
        <w:t>Die Fachkonferenz hat sich zu Beginn des Schuljahres darüber hinaus auf die nachstehenden Hinweise geeinigt, die bei der Umsetzung des schulinternen Lehrplans ergänzend zur Umsetzung der Ziele des Medienkompetenzrahmens NRW eingesetzt werden können. Bei den Materialien handelt es sich nicht um fachspezifische Hinweise, sondern es werden zur Orientierung allgemeine Informationen zu grundlegenden Kompetenzerwartungen des Medienkompetenzrahmens NRW gegeben, die parallel oder vorbereitend zu den unterrichtsspezifischen Vorhaben eingebunden werden können:</w:t>
      </w:r>
    </w:p>
    <w:p w14:paraId="05EEE926" w14:textId="77777777" w:rsidR="0019642A" w:rsidRPr="00AA12B2" w:rsidRDefault="0019642A" w:rsidP="0019642A">
      <w:pPr>
        <w:numPr>
          <w:ilvl w:val="0"/>
          <w:numId w:val="27"/>
        </w:numPr>
        <w:jc w:val="left"/>
        <w:rPr>
          <w:b/>
          <w:bCs/>
        </w:rPr>
      </w:pPr>
      <w:r w:rsidRPr="103585CF">
        <w:rPr>
          <w:b/>
          <w:bCs/>
        </w:rPr>
        <w:t>Digitale Werkzeuge / digitales Arbeiten</w:t>
      </w:r>
    </w:p>
    <w:p w14:paraId="3973155F" w14:textId="77777777" w:rsidR="0019642A" w:rsidRDefault="0019642A" w:rsidP="0019642A">
      <w:pPr>
        <w:jc w:val="left"/>
      </w:pPr>
      <w:r>
        <w:t>Die Umsetzung des schulinternen Lehrplans und des dazugehörigen Medienkompetenz-rahmens erfordert die Einarbeitung in digitale Unterstützungsprogramme, die über die reine Substitution bisheriger Instrumente hinausgeht und neue Ziele des religiösen Lernens ermöglicht, wie z. B. Recherche in digitalen Medienangeboten (Bibel online, Explainity, etc.).</w:t>
      </w:r>
    </w:p>
    <w:p w14:paraId="0F07AAB1" w14:textId="77777777" w:rsidR="0019642A" w:rsidRDefault="0019642A" w:rsidP="0019642A">
      <w:pPr>
        <w:jc w:val="left"/>
        <w:rPr>
          <w:b/>
        </w:rPr>
      </w:pPr>
      <w:r w:rsidRPr="103585CF">
        <w:rPr>
          <w:b/>
          <w:bCs/>
        </w:rPr>
        <w:br w:type="page"/>
      </w:r>
    </w:p>
    <w:p w14:paraId="342BFF39" w14:textId="77777777" w:rsidR="0019642A" w:rsidRDefault="0019642A" w:rsidP="0019642A"/>
    <w:p w14:paraId="16EB0D05" w14:textId="63B0326B" w:rsidR="0019642A" w:rsidRPr="00981D29" w:rsidRDefault="0019642A" w:rsidP="0019642A">
      <w:pPr>
        <w:pStyle w:val="berschrift1"/>
      </w:pPr>
      <w:bookmarkStart w:id="10" w:name="_Toc43337042"/>
      <w:r>
        <w:lastRenderedPageBreak/>
        <w:t xml:space="preserve">3 </w:t>
      </w:r>
      <w:r>
        <w:tab/>
        <w:t xml:space="preserve">Entscheidungen zu </w:t>
      </w:r>
      <w:r w:rsidRPr="00981D29">
        <w:t xml:space="preserve">fach- </w:t>
      </w:r>
      <w:r>
        <w:t>oder</w:t>
      </w:r>
      <w:r w:rsidRPr="00981D29">
        <w:t xml:space="preserve"> unterrichtsübergreifenden Fragen</w:t>
      </w:r>
      <w:bookmarkEnd w:id="10"/>
      <w:r w:rsidRPr="00981D29">
        <w:t xml:space="preserve"> </w:t>
      </w:r>
    </w:p>
    <w:p w14:paraId="525F2E17" w14:textId="77777777" w:rsidR="0019642A" w:rsidRPr="00BB10BB" w:rsidRDefault="0019642A" w:rsidP="0019642A">
      <w:pPr>
        <w:suppressAutoHyphens/>
        <w:spacing w:after="120"/>
        <w:rPr>
          <w:rFonts w:eastAsia="Times New Roman" w:cs="Arial"/>
          <w:kern w:val="1"/>
          <w:lang w:eastAsia="de-DE"/>
        </w:rPr>
      </w:pPr>
      <w:r w:rsidRPr="00BB10BB">
        <w:rPr>
          <w:rFonts w:eastAsia="Times New Roman" w:cs="Arial"/>
          <w:kern w:val="1"/>
          <w:lang w:eastAsia="de-DE"/>
        </w:rPr>
        <w:t xml:space="preserve">Vor dem Hintergrund des Schulprogramms und Schulprofils des </w:t>
      </w:r>
      <w:r w:rsidRPr="103585CF">
        <w:rPr>
          <w:rFonts w:eastAsia="Times New Roman" w:cs="Arial"/>
          <w:kern w:val="1"/>
          <w:lang w:eastAsia="de-DE"/>
        </w:rPr>
        <w:t>Gymnasiums</w:t>
      </w:r>
      <w:r w:rsidRPr="00BB10BB">
        <w:rPr>
          <w:rFonts w:eastAsia="Times New Roman" w:cs="Arial"/>
          <w:kern w:val="1"/>
          <w:lang w:eastAsia="de-DE"/>
        </w:rPr>
        <w:t xml:space="preserve"> am Wirteltor</w:t>
      </w:r>
      <w:r w:rsidRPr="103585CF">
        <w:rPr>
          <w:rFonts w:eastAsia="Times New Roman" w:cs="Arial"/>
          <w:kern w:val="1"/>
          <w:lang w:eastAsia="de-DE"/>
        </w:rPr>
        <w:t xml:space="preserve"> </w:t>
      </w:r>
      <w:r w:rsidRPr="00BB10BB">
        <w:rPr>
          <w:rFonts w:eastAsia="Times New Roman" w:cs="Arial"/>
          <w:kern w:val="1"/>
          <w:lang w:eastAsia="de-DE"/>
        </w:rPr>
        <w:t>sieht sich die Fachkonferenz Katholische Religionslehre folgenden fach- und unterrichtsübergreifenden Entscheidungen verpflichtet (vgl. auch Kapitel 1):</w:t>
      </w:r>
    </w:p>
    <w:p w14:paraId="287807D1" w14:textId="77777777" w:rsidR="0019642A" w:rsidRPr="00BB10BB" w:rsidRDefault="0019642A" w:rsidP="0019642A">
      <w:pPr>
        <w:numPr>
          <w:ilvl w:val="0"/>
          <w:numId w:val="24"/>
        </w:numPr>
        <w:tabs>
          <w:tab w:val="left" w:pos="794"/>
          <w:tab w:val="left" w:pos="2160"/>
          <w:tab w:val="left" w:pos="6300"/>
        </w:tabs>
        <w:suppressAutoHyphens/>
        <w:spacing w:after="120"/>
        <w:ind w:left="357" w:hanging="357"/>
        <w:rPr>
          <w:rFonts w:eastAsia="Calibri" w:cs="Arial"/>
          <w:kern w:val="1"/>
        </w:rPr>
      </w:pPr>
      <w:bookmarkStart w:id="11" w:name="_Hlk23937202"/>
      <w:r w:rsidRPr="00BB10BB">
        <w:rPr>
          <w:rFonts w:eastAsia="Times New Roman" w:cs="Arial"/>
          <w:kern w:val="1"/>
          <w:lang w:eastAsia="de-DE"/>
        </w:rPr>
        <w:t xml:space="preserve">Das Fach Katholische Religionslehre fördert fachspezifisch die Medienkompetenz der Schülerinnen und Schüler im Rahmen des schulinternen Medienkonzepts. </w:t>
      </w:r>
    </w:p>
    <w:p w14:paraId="1FD0A024" w14:textId="77777777" w:rsidR="0019642A" w:rsidRPr="00BB10BB" w:rsidRDefault="0019642A" w:rsidP="0019642A">
      <w:pPr>
        <w:numPr>
          <w:ilvl w:val="0"/>
          <w:numId w:val="24"/>
        </w:numPr>
        <w:tabs>
          <w:tab w:val="left" w:pos="794"/>
          <w:tab w:val="left" w:pos="2160"/>
          <w:tab w:val="left" w:pos="6300"/>
        </w:tabs>
        <w:suppressAutoHyphens/>
        <w:spacing w:after="120"/>
        <w:ind w:left="357" w:hanging="357"/>
        <w:rPr>
          <w:rFonts w:eastAsia="Calibri" w:cs="Arial"/>
          <w:kern w:val="1"/>
        </w:rPr>
      </w:pPr>
      <w:r w:rsidRPr="00BB10BB">
        <w:rPr>
          <w:rFonts w:eastAsia="Times New Roman" w:cs="Arial"/>
          <w:kern w:val="1"/>
          <w:lang w:eastAsia="de-DE"/>
        </w:rPr>
        <w:t>Das Fach Katholische Religionslehre fördert fachspezifisch die Methodenkompetenz der Schülerinnen und Schüler im Rahmen des schulinternen Methodenkonzepts.</w:t>
      </w:r>
    </w:p>
    <w:p w14:paraId="219C35EF" w14:textId="77777777" w:rsidR="0019642A" w:rsidRPr="00BB10BB" w:rsidRDefault="0019642A" w:rsidP="0019642A">
      <w:pPr>
        <w:numPr>
          <w:ilvl w:val="0"/>
          <w:numId w:val="24"/>
        </w:numPr>
        <w:tabs>
          <w:tab w:val="left" w:pos="794"/>
          <w:tab w:val="left" w:pos="2160"/>
          <w:tab w:val="left" w:pos="6300"/>
        </w:tabs>
        <w:suppressAutoHyphens/>
        <w:spacing w:after="120"/>
        <w:ind w:left="357" w:hanging="357"/>
        <w:rPr>
          <w:rFonts w:eastAsia="Times New Roman" w:cs="Arial"/>
          <w:kern w:val="1"/>
          <w:lang w:eastAsia="de-DE"/>
        </w:rPr>
      </w:pPr>
      <w:r w:rsidRPr="00BB10BB">
        <w:rPr>
          <w:rFonts w:eastAsia="Times New Roman" w:cs="Arial"/>
          <w:kern w:val="1"/>
          <w:lang w:eastAsia="de-DE"/>
        </w:rPr>
        <w:t xml:space="preserve">Im Sinne des sprachsensiblen Unterrichtens an unserer Schule wird sowohl auf eine präzise Verwendung von Fachbegriffen als auch auf eine konsequente Verbesserung des (fach-) sprachlichen Ausdrucks geachtet, z.B. durch die Anlage eines Glossars. Die Schülerinnen und Schüler sollen darüber hinaus in ihrer religiösen Sprachfähigkeit gefördert werden. </w:t>
      </w:r>
    </w:p>
    <w:p w14:paraId="00CDD5CA" w14:textId="77777777" w:rsidR="0019642A" w:rsidRPr="00BB10BB" w:rsidRDefault="0019642A" w:rsidP="0019642A">
      <w:pPr>
        <w:numPr>
          <w:ilvl w:val="0"/>
          <w:numId w:val="24"/>
        </w:numPr>
        <w:tabs>
          <w:tab w:val="left" w:pos="794"/>
          <w:tab w:val="left" w:pos="2160"/>
          <w:tab w:val="left" w:pos="6300"/>
        </w:tabs>
        <w:suppressAutoHyphens/>
        <w:spacing w:after="120"/>
        <w:ind w:left="357" w:hanging="357"/>
        <w:rPr>
          <w:rFonts w:eastAsia="Times New Roman" w:cs="Arial"/>
          <w:kern w:val="1"/>
          <w:lang w:eastAsia="de-DE"/>
        </w:rPr>
      </w:pPr>
      <w:r w:rsidRPr="00BB10BB">
        <w:rPr>
          <w:rFonts w:eastAsia="Times New Roman" w:cs="Arial"/>
          <w:kern w:val="1"/>
          <w:lang w:eastAsia="de-DE"/>
        </w:rPr>
        <w:t>Wo es sich anbietet, finden vor- und nachbereitete Unterrichtsgänge bzw. Exkursionen zu außerschulischen Lernorten (Kirche, Moschee, Synagoge, Gebetsstätte, Museum, Gedenkstätte, soziale Einrichtung etc.) statt. Durch die Zusammenarbeit mit kirchlichen, sozialen bzw. kulturellen Einrichtungen (vor Ort) liefert die Fachgruppe einen über den reinen Fachunterricht hinausgehenden Beitrag zur religiösen Bildung, zur Identitätsbildung und Integration, zur weiteren Methodenschulung und zum fachübergreifenden Lernen.</w:t>
      </w:r>
    </w:p>
    <w:p w14:paraId="738F5031" w14:textId="77777777" w:rsidR="0019642A" w:rsidRPr="00BB10BB" w:rsidRDefault="0019642A" w:rsidP="0019642A">
      <w:pPr>
        <w:numPr>
          <w:ilvl w:val="0"/>
          <w:numId w:val="24"/>
        </w:numPr>
        <w:tabs>
          <w:tab w:val="left" w:pos="794"/>
          <w:tab w:val="left" w:pos="2160"/>
          <w:tab w:val="left" w:pos="6300"/>
        </w:tabs>
        <w:suppressAutoHyphens/>
        <w:spacing w:after="120"/>
        <w:ind w:left="357" w:hanging="357"/>
        <w:rPr>
          <w:rFonts w:eastAsia="Times New Roman" w:cs="Arial"/>
          <w:kern w:val="1"/>
          <w:lang w:eastAsia="de-DE"/>
        </w:rPr>
      </w:pPr>
      <w:r w:rsidRPr="00BB10BB">
        <w:rPr>
          <w:rFonts w:eastAsia="Times New Roman" w:cs="Arial"/>
          <w:kern w:val="1"/>
          <w:lang w:eastAsia="de-DE"/>
        </w:rPr>
        <w:t>Die Fachkonferenz fördert den interreligiösen und interkulturellen Dialog.</w:t>
      </w:r>
    </w:p>
    <w:p w14:paraId="5C044F47" w14:textId="77777777" w:rsidR="0019642A" w:rsidRPr="00BB10BB" w:rsidRDefault="0019642A" w:rsidP="0019642A">
      <w:pPr>
        <w:numPr>
          <w:ilvl w:val="0"/>
          <w:numId w:val="24"/>
        </w:numPr>
        <w:tabs>
          <w:tab w:val="left" w:pos="794"/>
          <w:tab w:val="left" w:pos="2160"/>
          <w:tab w:val="left" w:pos="6300"/>
        </w:tabs>
        <w:suppressAutoHyphens/>
        <w:spacing w:after="120"/>
        <w:ind w:left="357" w:hanging="357"/>
        <w:rPr>
          <w:rFonts w:asciiTheme="minorHAnsi" w:eastAsiaTheme="minorEastAsia" w:hAnsiTheme="minorHAnsi"/>
          <w:shd w:val="clear" w:color="auto" w:fill="FFFF00"/>
        </w:rPr>
      </w:pPr>
      <w:r w:rsidRPr="103585CF">
        <w:rPr>
          <w:rFonts w:cs="Arial"/>
        </w:rPr>
        <w:t xml:space="preserve">Grundsätzlich wird die Zusammenarbeit mit anderen Fächern angestrebt, wie z. B. bei der Durchführung von Exkursionen und Projekten. </w:t>
      </w:r>
    </w:p>
    <w:p w14:paraId="2C623654" w14:textId="77777777" w:rsidR="0019642A" w:rsidRPr="00BB10BB" w:rsidRDefault="0019642A" w:rsidP="0019642A">
      <w:pPr>
        <w:numPr>
          <w:ilvl w:val="0"/>
          <w:numId w:val="24"/>
        </w:numPr>
        <w:tabs>
          <w:tab w:val="left" w:pos="794"/>
          <w:tab w:val="left" w:pos="2160"/>
          <w:tab w:val="left" w:pos="6300"/>
        </w:tabs>
        <w:suppressAutoHyphens/>
        <w:spacing w:after="120"/>
        <w:ind w:left="357" w:hanging="357"/>
        <w:rPr>
          <w:shd w:val="clear" w:color="auto" w:fill="FFFF00"/>
        </w:rPr>
      </w:pPr>
      <w:r w:rsidRPr="103585CF">
        <w:rPr>
          <w:rFonts w:eastAsia="Calibri" w:cs="Arial"/>
        </w:rPr>
        <w:t>Die Schulgottesdienste sind ökumenisch gestaltet und werden gemeinsam mit dem Fach Evangelische Religionslehre vorbereitet.</w:t>
      </w:r>
    </w:p>
    <w:p w14:paraId="4ECAFEB2" w14:textId="77777777" w:rsidR="0019642A" w:rsidRPr="00BB10BB" w:rsidRDefault="0019642A" w:rsidP="0019642A">
      <w:pPr>
        <w:numPr>
          <w:ilvl w:val="0"/>
          <w:numId w:val="24"/>
        </w:numPr>
        <w:tabs>
          <w:tab w:val="left" w:pos="2160"/>
          <w:tab w:val="left" w:pos="6300"/>
        </w:tabs>
        <w:suppressAutoHyphens/>
        <w:spacing w:after="120"/>
        <w:ind w:left="357" w:hanging="357"/>
        <w:rPr>
          <w:rFonts w:eastAsia="Arial" w:cs="Arial"/>
        </w:rPr>
      </w:pPr>
      <w:r w:rsidRPr="103585CF">
        <w:rPr>
          <w:rFonts w:eastAsia="Calibri" w:cs="Arial"/>
        </w:rPr>
        <w:t>Kolleginnen und Kollegen nehmen regelmäßig an Fortbildungen – z.B. der Kirche – teil und informieren die Fachschaft, bei konfessionsübergreifenden Themen auch die Fachschaftsmitglieder de</w:t>
      </w:r>
      <w:r w:rsidRPr="103585CF">
        <w:rPr>
          <w:rFonts w:eastAsia="Arial" w:cs="Arial"/>
        </w:rPr>
        <w:t>r anderen Religionslehren, über Inhalte der Veranstaltungen.</w:t>
      </w:r>
    </w:p>
    <w:p w14:paraId="5C99C5C2" w14:textId="4092189B" w:rsidR="0019642A" w:rsidRDefault="0019642A" w:rsidP="0019642A">
      <w:pPr>
        <w:pStyle w:val="berschrift1"/>
        <w:rPr>
          <w:rFonts w:cs="Arial"/>
        </w:rPr>
      </w:pPr>
      <w:bookmarkStart w:id="12" w:name="_Toc43337043"/>
      <w:bookmarkEnd w:id="11"/>
      <w:r>
        <w:lastRenderedPageBreak/>
        <w:t xml:space="preserve">4 </w:t>
      </w:r>
      <w:r>
        <w:tab/>
        <w:t>Qualitätssicherung und Evaluation</w:t>
      </w:r>
      <w:bookmarkEnd w:id="12"/>
      <w:r>
        <w:t xml:space="preserve"> </w:t>
      </w:r>
    </w:p>
    <w:p w14:paraId="12448E2D" w14:textId="26FF3A57" w:rsidR="0019642A" w:rsidRDefault="0019642A" w:rsidP="0019642A">
      <w:pPr>
        <w:pStyle w:val="berschrift1"/>
        <w:ind w:left="0" w:firstLine="0"/>
        <w:rPr>
          <w:rFonts w:cs="Arial"/>
          <w:sz w:val="26"/>
          <w:szCs w:val="26"/>
        </w:rPr>
      </w:pPr>
      <w:bookmarkStart w:id="13" w:name="_Toc43337044"/>
      <w:r w:rsidRPr="19EC969A">
        <w:rPr>
          <w:rFonts w:cs="Arial"/>
          <w:sz w:val="26"/>
          <w:szCs w:val="26"/>
        </w:rPr>
        <w:lastRenderedPageBreak/>
        <w:t>Maßnahmen der fachlichen Qualitätssicherung</w:t>
      </w:r>
      <w:bookmarkEnd w:id="13"/>
    </w:p>
    <w:p w14:paraId="6B0F20FF" w14:textId="77777777" w:rsidR="0019642A" w:rsidRPr="00861D09" w:rsidRDefault="0019642A" w:rsidP="0019642A">
      <w:pPr>
        <w:suppressAutoHyphens/>
        <w:rPr>
          <w:rFonts w:eastAsia="Times New Roman" w:cs="Arial"/>
          <w:kern w:val="1"/>
          <w:lang w:eastAsia="de-DE"/>
        </w:rPr>
      </w:pPr>
      <w:r w:rsidRPr="00861D09">
        <w:rPr>
          <w:rFonts w:eastAsia="Times New Roman" w:cs="Arial"/>
          <w:kern w:val="1"/>
          <w:lang w:eastAsia="de-DE"/>
        </w:rPr>
        <w:t xml:space="preserve">Das schulinterne Curriculum stellt keine starre Größe dar, sondern </w:t>
      </w:r>
      <w:r>
        <w:rPr>
          <w:rFonts w:eastAsia="Times New Roman" w:cs="Arial"/>
          <w:kern w:val="1"/>
          <w:lang w:eastAsia="de-DE"/>
        </w:rPr>
        <w:t>wird kontinuierlich evaluiert und ggf. weiterentwickelt. Dazu werden regelmäßig</w:t>
      </w:r>
      <w:r w:rsidRPr="00861D09">
        <w:rPr>
          <w:rFonts w:eastAsia="Times New Roman" w:cs="Arial"/>
          <w:kern w:val="1"/>
          <w:lang w:eastAsia="de-DE"/>
        </w:rPr>
        <w:t xml:space="preserve"> die Erfahrungen </w:t>
      </w:r>
    </w:p>
    <w:p w14:paraId="3E71CFDF" w14:textId="77777777" w:rsidR="0019642A" w:rsidRPr="00861D09" w:rsidRDefault="0019642A" w:rsidP="0019642A">
      <w:pPr>
        <w:numPr>
          <w:ilvl w:val="0"/>
          <w:numId w:val="25"/>
        </w:numPr>
        <w:suppressAutoHyphens/>
        <w:spacing w:after="0"/>
        <w:rPr>
          <w:rFonts w:eastAsia="Times New Roman" w:cs="Arial"/>
          <w:kern w:val="1"/>
          <w:lang w:eastAsia="de-DE"/>
        </w:rPr>
      </w:pPr>
      <w:r w:rsidRPr="00861D09">
        <w:rPr>
          <w:rFonts w:eastAsia="Times New Roman" w:cs="Arial"/>
          <w:kern w:val="1"/>
          <w:lang w:eastAsia="de-DE"/>
        </w:rPr>
        <w:t xml:space="preserve">mit den Unterrichtsvorhaben des schulinternen Lehrplans, </w:t>
      </w:r>
    </w:p>
    <w:p w14:paraId="2F4073F5" w14:textId="77777777" w:rsidR="0019642A" w:rsidRPr="00861D09" w:rsidRDefault="0019642A" w:rsidP="0019642A">
      <w:pPr>
        <w:numPr>
          <w:ilvl w:val="0"/>
          <w:numId w:val="25"/>
        </w:numPr>
        <w:suppressAutoHyphens/>
        <w:spacing w:after="0"/>
        <w:rPr>
          <w:rFonts w:eastAsia="Times New Roman" w:cs="Arial"/>
          <w:kern w:val="1"/>
          <w:lang w:eastAsia="de-DE"/>
        </w:rPr>
      </w:pPr>
      <w:r w:rsidRPr="00861D09">
        <w:rPr>
          <w:rFonts w:eastAsia="Times New Roman" w:cs="Arial"/>
          <w:kern w:val="1"/>
          <w:lang w:eastAsia="de-DE"/>
        </w:rPr>
        <w:t>mit dem eingesetzten Arbeitsmaterial,</w:t>
      </w:r>
    </w:p>
    <w:p w14:paraId="56AD3E97" w14:textId="77777777" w:rsidR="0019642A" w:rsidRPr="00861D09" w:rsidRDefault="0019642A" w:rsidP="0019642A">
      <w:pPr>
        <w:numPr>
          <w:ilvl w:val="0"/>
          <w:numId w:val="25"/>
        </w:numPr>
        <w:suppressAutoHyphens/>
        <w:spacing w:after="120"/>
        <w:ind w:left="714" w:hanging="357"/>
        <w:rPr>
          <w:rFonts w:eastAsia="Times New Roman" w:cs="Arial"/>
          <w:kern w:val="1"/>
          <w:lang w:eastAsia="de-DE"/>
        </w:rPr>
      </w:pPr>
      <w:r w:rsidRPr="00861D09">
        <w:rPr>
          <w:rFonts w:eastAsia="Times New Roman" w:cs="Arial"/>
          <w:kern w:val="1"/>
          <w:lang w:eastAsia="de-DE"/>
        </w:rPr>
        <w:t>mit Aspekten der Leistungsbewertung und Leistungsrückmeldung</w:t>
      </w:r>
    </w:p>
    <w:p w14:paraId="4F4716B9" w14:textId="77777777" w:rsidR="0019642A" w:rsidRPr="00861D09" w:rsidRDefault="0019642A" w:rsidP="0019642A">
      <w:pPr>
        <w:suppressAutoHyphens/>
        <w:rPr>
          <w:rFonts w:eastAsia="Times New Roman" w:cs="Arial"/>
          <w:kern w:val="1"/>
          <w:lang w:eastAsia="de-DE"/>
        </w:rPr>
      </w:pPr>
      <w:r w:rsidRPr="00861D09">
        <w:rPr>
          <w:rFonts w:eastAsia="Times New Roman" w:cs="Arial"/>
          <w:kern w:val="1"/>
          <w:lang w:eastAsia="de-DE"/>
        </w:rPr>
        <w:t xml:space="preserve">in der Fachschaft gesammelt und </w:t>
      </w:r>
      <w:r>
        <w:rPr>
          <w:rFonts w:eastAsia="Times New Roman" w:cs="Arial"/>
          <w:kern w:val="1"/>
          <w:lang w:eastAsia="de-DE"/>
        </w:rPr>
        <w:t>ausg</w:t>
      </w:r>
      <w:r w:rsidRPr="00861D09">
        <w:rPr>
          <w:rFonts w:eastAsia="Times New Roman" w:cs="Arial"/>
          <w:kern w:val="1"/>
          <w:lang w:eastAsia="de-DE"/>
        </w:rPr>
        <w:t xml:space="preserve">ewertet. </w:t>
      </w:r>
      <w:r>
        <w:rPr>
          <w:rFonts w:eastAsia="Times New Roman" w:cs="Arial"/>
          <w:kern w:val="1"/>
          <w:lang w:eastAsia="de-DE"/>
        </w:rPr>
        <w:t xml:space="preserve"> </w:t>
      </w:r>
      <w:r w:rsidRPr="00861D09">
        <w:rPr>
          <w:rFonts w:eastAsia="Times New Roman" w:cs="Arial"/>
          <w:kern w:val="1"/>
          <w:lang w:eastAsia="de-DE"/>
        </w:rPr>
        <w:t>Die Fachkonferenz trägt durch diesen Prozess zur Qualitätsentwicklung und damit zur Qualitätssicherung des Faches bei.</w:t>
      </w:r>
    </w:p>
    <w:p w14:paraId="753F9850" w14:textId="77777777" w:rsidR="0019642A" w:rsidRPr="005D5822" w:rsidRDefault="0019642A" w:rsidP="0019642A">
      <w:pPr>
        <w:jc w:val="left"/>
        <w:rPr>
          <w:rFonts w:asciiTheme="minorHAnsi" w:hAnsiTheme="minorHAnsi" w:cstheme="minorHAnsi"/>
          <w:b/>
          <w:strike/>
        </w:rPr>
      </w:pPr>
    </w:p>
    <w:p w14:paraId="23C31E7D" w14:textId="77777777" w:rsidR="0019642A" w:rsidRPr="005D5822" w:rsidRDefault="0019642A" w:rsidP="0019642A">
      <w:pPr>
        <w:rPr>
          <w:rFonts w:asciiTheme="minorHAnsi" w:eastAsia="Times New Roman" w:hAnsiTheme="minorHAnsi" w:cs="Times New Roman"/>
          <w:strike/>
          <w:kern w:val="1"/>
          <w:sz w:val="24"/>
          <w:szCs w:val="24"/>
          <w:lang w:eastAsia="de-DE"/>
        </w:rPr>
      </w:pPr>
    </w:p>
    <w:p w14:paraId="0F756AC5" w14:textId="77777777" w:rsidR="0019642A" w:rsidRPr="00CA74B1" w:rsidRDefault="0019642A" w:rsidP="0019642A">
      <w:pPr>
        <w:spacing w:after="120" w:line="240" w:lineRule="auto"/>
        <w:rPr>
          <w:rFonts w:cs="Arial"/>
          <w:b/>
        </w:rPr>
      </w:pPr>
    </w:p>
    <w:p w14:paraId="466E4764" w14:textId="77777777" w:rsidR="0019642A" w:rsidRDefault="0019642A"/>
    <w:sectPr w:rsidR="0019642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5F1F5" w14:textId="77777777" w:rsidR="006C2FC8" w:rsidRDefault="006C2FC8" w:rsidP="00A537D7">
      <w:pPr>
        <w:spacing w:after="0" w:line="240" w:lineRule="auto"/>
      </w:pPr>
      <w:r>
        <w:separator/>
      </w:r>
    </w:p>
  </w:endnote>
  <w:endnote w:type="continuationSeparator" w:id="0">
    <w:p w14:paraId="24FD7AF4" w14:textId="77777777" w:rsidR="006C2FC8" w:rsidRDefault="006C2FC8" w:rsidP="00A53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19937" w14:textId="77777777" w:rsidR="00F91A63" w:rsidRDefault="00F91A63">
    <w:pPr>
      <w:pStyle w:val="Fuzeile"/>
    </w:pPr>
    <w:r>
      <w:fldChar w:fldCharType="begin"/>
    </w:r>
    <w:r>
      <w:instrText xml:space="preserve"> PAGE   \* MERGEFORMAT </w:instrText>
    </w:r>
    <w:r>
      <w:fldChar w:fldCharType="separate"/>
    </w:r>
    <w:r>
      <w:rPr>
        <w:noProof/>
      </w:rPr>
      <w:t>20</w:t>
    </w:r>
    <w:r>
      <w:fldChar w:fldCharType="end"/>
    </w:r>
    <w:r>
      <w:tab/>
      <w:t>QUA-LiS.NRW</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ACD43" w14:textId="1576D008" w:rsidR="00F91A63" w:rsidRDefault="00F91A63">
    <w:pPr>
      <w:pStyle w:val="Fuzeile"/>
    </w:pPr>
    <w:r>
      <w:tab/>
      <w:t>Gymnasium am Wirteltor</w:t>
    </w:r>
    <w:r>
      <w:tab/>
    </w:r>
    <w:r>
      <w:fldChar w:fldCharType="begin"/>
    </w:r>
    <w:r>
      <w:instrText xml:space="preserve"> PAGE   \* MERGEFORMAT </w:instrText>
    </w:r>
    <w:r>
      <w:fldChar w:fldCharType="separate"/>
    </w:r>
    <w:r>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44BD3F" w14:textId="77777777" w:rsidR="006C2FC8" w:rsidRDefault="006C2FC8" w:rsidP="00A537D7">
      <w:pPr>
        <w:spacing w:after="0" w:line="240" w:lineRule="auto"/>
      </w:pPr>
      <w:r>
        <w:separator/>
      </w:r>
    </w:p>
  </w:footnote>
  <w:footnote w:type="continuationSeparator" w:id="0">
    <w:p w14:paraId="677F0D0C" w14:textId="77777777" w:rsidR="006C2FC8" w:rsidRDefault="006C2FC8" w:rsidP="00A537D7">
      <w:pPr>
        <w:spacing w:after="0" w:line="240" w:lineRule="auto"/>
      </w:pPr>
      <w:r>
        <w:continuationSeparator/>
      </w:r>
    </w:p>
  </w:footnote>
  <w:footnote w:id="1">
    <w:p w14:paraId="4886601A" w14:textId="77777777" w:rsidR="00F91A63" w:rsidRDefault="00F91A63" w:rsidP="00A537D7">
      <w:pPr>
        <w:pStyle w:val="Funotentext"/>
      </w:pPr>
      <w:r w:rsidRPr="103585CF">
        <w:rPr>
          <w:rStyle w:val="Funotenzeichen"/>
        </w:rPr>
        <w:footnoteRef/>
      </w:r>
      <w:r>
        <w:t xml:space="preserve"> Leitbild von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0"/>
    <w:multiLevelType w:val="multilevel"/>
    <w:tmpl w:val="00000020"/>
    <w:name w:val="WWNum5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59"/>
    <w:multiLevelType w:val="multilevel"/>
    <w:tmpl w:val="00000059"/>
    <w:name w:val="WWNum114"/>
    <w:lvl w:ilvl="0">
      <w:start w:val="1"/>
      <w:numFmt w:val="bullet"/>
      <w:lvlText w:val=""/>
      <w:lvlJc w:val="left"/>
      <w:pPr>
        <w:tabs>
          <w:tab w:val="num" w:pos="360"/>
        </w:tabs>
        <w:ind w:left="360" w:hanging="360"/>
      </w:pPr>
      <w:rPr>
        <w:rFonts w:ascii="Symbol" w:hAnsi="Symbol"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1018253A"/>
    <w:multiLevelType w:val="hybridMultilevel"/>
    <w:tmpl w:val="BEE03A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7B0280"/>
    <w:multiLevelType w:val="hybridMultilevel"/>
    <w:tmpl w:val="3050C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240EF4"/>
    <w:multiLevelType w:val="hybridMultilevel"/>
    <w:tmpl w:val="C4100B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E897C50"/>
    <w:multiLevelType w:val="hybridMultilevel"/>
    <w:tmpl w:val="C164C2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F8654D5"/>
    <w:multiLevelType w:val="hybridMultilevel"/>
    <w:tmpl w:val="4DB0A7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6E76802"/>
    <w:multiLevelType w:val="hybridMultilevel"/>
    <w:tmpl w:val="A51EF3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A3668AE"/>
    <w:multiLevelType w:val="hybridMultilevel"/>
    <w:tmpl w:val="57527B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1761B32"/>
    <w:multiLevelType w:val="hybridMultilevel"/>
    <w:tmpl w:val="0CEE63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C8C546E"/>
    <w:multiLevelType w:val="hybridMultilevel"/>
    <w:tmpl w:val="6FA6BB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337236C"/>
    <w:multiLevelType w:val="hybridMultilevel"/>
    <w:tmpl w:val="079C4BE6"/>
    <w:lvl w:ilvl="0" w:tplc="413265EE">
      <w:start w:val="1"/>
      <w:numFmt w:val="bullet"/>
      <w:pStyle w:val="bersichtsraster-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6EA27DC"/>
    <w:multiLevelType w:val="hybridMultilevel"/>
    <w:tmpl w:val="36941D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61DD2EE3"/>
    <w:multiLevelType w:val="hybridMultilevel"/>
    <w:tmpl w:val="1A52313A"/>
    <w:lvl w:ilvl="0" w:tplc="04070001">
      <w:start w:val="1"/>
      <w:numFmt w:val="bullet"/>
      <w:lvlText w:val=""/>
      <w:lvlJc w:val="left"/>
      <w:pPr>
        <w:ind w:left="360" w:hanging="360"/>
      </w:pPr>
      <w:rPr>
        <w:rFonts w:ascii="Symbol" w:hAnsi="Symbol" w:hint="default"/>
      </w:rPr>
    </w:lvl>
    <w:lvl w:ilvl="1" w:tplc="95D20478">
      <w:numFmt w:val="bullet"/>
      <w:lvlText w:val=""/>
      <w:lvlJc w:val="left"/>
      <w:pPr>
        <w:ind w:left="1440" w:hanging="360"/>
      </w:pPr>
      <w:rPr>
        <w:rFonts w:ascii="Wingdings" w:eastAsiaTheme="minorHAnsi" w:hAnsi="Wingdings"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1E55EF5"/>
    <w:multiLevelType w:val="hybridMultilevel"/>
    <w:tmpl w:val="46708D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26D2B6D"/>
    <w:multiLevelType w:val="hybridMultilevel"/>
    <w:tmpl w:val="6464E1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647C2DC8"/>
    <w:multiLevelType w:val="hybridMultilevel"/>
    <w:tmpl w:val="68166B54"/>
    <w:lvl w:ilvl="0" w:tplc="04070001">
      <w:start w:val="1"/>
      <w:numFmt w:val="bullet"/>
      <w:lvlText w:val=""/>
      <w:lvlJc w:val="left"/>
      <w:pPr>
        <w:ind w:left="360" w:hanging="360"/>
      </w:pPr>
      <w:rPr>
        <w:rFonts w:ascii="Symbol" w:hAnsi="Symbol" w:hint="default"/>
      </w:rPr>
    </w:lvl>
    <w:lvl w:ilvl="1" w:tplc="0FE661B2">
      <w:numFmt w:val="bullet"/>
      <w:lvlText w:val=""/>
      <w:lvlJc w:val="left"/>
      <w:pPr>
        <w:ind w:left="1080" w:hanging="360"/>
      </w:pPr>
      <w:rPr>
        <w:rFonts w:ascii="Wingdings" w:eastAsiaTheme="minorHAnsi" w:hAnsi="Wingdings"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4F54AC7"/>
    <w:multiLevelType w:val="hybridMultilevel"/>
    <w:tmpl w:val="D00293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64F2E58"/>
    <w:multiLevelType w:val="multilevel"/>
    <w:tmpl w:val="59FEC86A"/>
    <w:lvl w:ilvl="0">
      <w:start w:val="1"/>
      <w:numFmt w:val="bullet"/>
      <w:lvlText w:val=""/>
      <w:lvlJc w:val="left"/>
      <w:pPr>
        <w:tabs>
          <w:tab w:val="num" w:pos="405"/>
        </w:tabs>
        <w:ind w:left="405" w:hanging="405"/>
      </w:pPr>
      <w:rPr>
        <w:rFonts w:ascii="Symbol" w:hAnsi="Symbol" w:hint="default"/>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9" w15:restartNumberingAfterBreak="0">
    <w:nsid w:val="6B75484E"/>
    <w:multiLevelType w:val="hybridMultilevel"/>
    <w:tmpl w:val="C520E7E2"/>
    <w:lvl w:ilvl="0" w:tplc="86BEB0BA">
      <w:start w:val="1"/>
      <w:numFmt w:val="decimal"/>
      <w:pStyle w:val="Listenabsatz"/>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DF525AE"/>
    <w:multiLevelType w:val="hybridMultilevel"/>
    <w:tmpl w:val="6CA69CF6"/>
    <w:lvl w:ilvl="0" w:tplc="FFFFFFFF">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74E00157"/>
    <w:multiLevelType w:val="hybridMultilevel"/>
    <w:tmpl w:val="3A6C91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6474D1D"/>
    <w:multiLevelType w:val="hybridMultilevel"/>
    <w:tmpl w:val="29528FE8"/>
    <w:lvl w:ilvl="0" w:tplc="1FF444D0">
      <w:start w:val="1"/>
      <w:numFmt w:val="bullet"/>
      <w:lvlText w:val=""/>
      <w:lvlJc w:val="left"/>
      <w:pPr>
        <w:ind w:left="720" w:hanging="360"/>
      </w:pPr>
      <w:rPr>
        <w:rFonts w:ascii="Symbol" w:hAnsi="Symbol" w:hint="default"/>
      </w:rPr>
    </w:lvl>
    <w:lvl w:ilvl="1" w:tplc="48C883D0">
      <w:start w:val="1"/>
      <w:numFmt w:val="bullet"/>
      <w:lvlText w:val="o"/>
      <w:lvlJc w:val="left"/>
      <w:pPr>
        <w:ind w:left="1440" w:hanging="360"/>
      </w:pPr>
      <w:rPr>
        <w:rFonts w:ascii="Courier New" w:hAnsi="Courier New" w:hint="default"/>
      </w:rPr>
    </w:lvl>
    <w:lvl w:ilvl="2" w:tplc="3EA0D100">
      <w:start w:val="1"/>
      <w:numFmt w:val="bullet"/>
      <w:lvlText w:val=""/>
      <w:lvlJc w:val="left"/>
      <w:pPr>
        <w:ind w:left="2160" w:hanging="360"/>
      </w:pPr>
      <w:rPr>
        <w:rFonts w:ascii="Wingdings" w:hAnsi="Wingdings" w:hint="default"/>
      </w:rPr>
    </w:lvl>
    <w:lvl w:ilvl="3" w:tplc="6DB407AE">
      <w:start w:val="1"/>
      <w:numFmt w:val="bullet"/>
      <w:lvlText w:val=""/>
      <w:lvlJc w:val="left"/>
      <w:pPr>
        <w:ind w:left="2880" w:hanging="360"/>
      </w:pPr>
      <w:rPr>
        <w:rFonts w:ascii="Symbol" w:hAnsi="Symbol" w:hint="default"/>
      </w:rPr>
    </w:lvl>
    <w:lvl w:ilvl="4" w:tplc="071C0612">
      <w:start w:val="1"/>
      <w:numFmt w:val="bullet"/>
      <w:lvlText w:val="o"/>
      <w:lvlJc w:val="left"/>
      <w:pPr>
        <w:ind w:left="3600" w:hanging="360"/>
      </w:pPr>
      <w:rPr>
        <w:rFonts w:ascii="Courier New" w:hAnsi="Courier New" w:hint="default"/>
      </w:rPr>
    </w:lvl>
    <w:lvl w:ilvl="5" w:tplc="3E6AB954">
      <w:start w:val="1"/>
      <w:numFmt w:val="bullet"/>
      <w:lvlText w:val=""/>
      <w:lvlJc w:val="left"/>
      <w:pPr>
        <w:ind w:left="4320" w:hanging="360"/>
      </w:pPr>
      <w:rPr>
        <w:rFonts w:ascii="Wingdings" w:hAnsi="Wingdings" w:hint="default"/>
      </w:rPr>
    </w:lvl>
    <w:lvl w:ilvl="6" w:tplc="725A8740">
      <w:start w:val="1"/>
      <w:numFmt w:val="bullet"/>
      <w:lvlText w:val=""/>
      <w:lvlJc w:val="left"/>
      <w:pPr>
        <w:ind w:left="5040" w:hanging="360"/>
      </w:pPr>
      <w:rPr>
        <w:rFonts w:ascii="Symbol" w:hAnsi="Symbol" w:hint="default"/>
      </w:rPr>
    </w:lvl>
    <w:lvl w:ilvl="7" w:tplc="23968E94">
      <w:start w:val="1"/>
      <w:numFmt w:val="bullet"/>
      <w:lvlText w:val="o"/>
      <w:lvlJc w:val="left"/>
      <w:pPr>
        <w:ind w:left="5760" w:hanging="360"/>
      </w:pPr>
      <w:rPr>
        <w:rFonts w:ascii="Courier New" w:hAnsi="Courier New" w:hint="default"/>
      </w:rPr>
    </w:lvl>
    <w:lvl w:ilvl="8" w:tplc="48928252">
      <w:start w:val="1"/>
      <w:numFmt w:val="bullet"/>
      <w:lvlText w:val=""/>
      <w:lvlJc w:val="left"/>
      <w:pPr>
        <w:ind w:left="6480" w:hanging="360"/>
      </w:pPr>
      <w:rPr>
        <w:rFonts w:ascii="Wingdings" w:hAnsi="Wingdings" w:hint="default"/>
      </w:rPr>
    </w:lvl>
  </w:abstractNum>
  <w:abstractNum w:abstractNumId="23" w15:restartNumberingAfterBreak="0">
    <w:nsid w:val="76526771"/>
    <w:multiLevelType w:val="hybridMultilevel"/>
    <w:tmpl w:val="9C6AF5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77B24573"/>
    <w:multiLevelType w:val="hybridMultilevel"/>
    <w:tmpl w:val="2D0817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78D5462E"/>
    <w:multiLevelType w:val="hybridMultilevel"/>
    <w:tmpl w:val="2C1696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B9E404B"/>
    <w:multiLevelType w:val="hybridMultilevel"/>
    <w:tmpl w:val="791CA01A"/>
    <w:lvl w:ilvl="0" w:tplc="9560F796">
      <w:start w:val="1"/>
      <w:numFmt w:val="decimal"/>
      <w:lvlText w:val="%1."/>
      <w:lvlJc w:val="left"/>
      <w:pPr>
        <w:ind w:left="720" w:hanging="360"/>
      </w:pPr>
    </w:lvl>
    <w:lvl w:ilvl="1" w:tplc="CA2802EA">
      <w:start w:val="1"/>
      <w:numFmt w:val="lowerLetter"/>
      <w:lvlText w:val="%2."/>
      <w:lvlJc w:val="left"/>
      <w:pPr>
        <w:ind w:left="1440" w:hanging="360"/>
      </w:pPr>
    </w:lvl>
    <w:lvl w:ilvl="2" w:tplc="4C4A05E0">
      <w:start w:val="1"/>
      <w:numFmt w:val="lowerRoman"/>
      <w:lvlText w:val="%3."/>
      <w:lvlJc w:val="right"/>
      <w:pPr>
        <w:ind w:left="2160" w:hanging="180"/>
      </w:pPr>
    </w:lvl>
    <w:lvl w:ilvl="3" w:tplc="9EFE0E9C">
      <w:start w:val="1"/>
      <w:numFmt w:val="decimal"/>
      <w:lvlText w:val="%4."/>
      <w:lvlJc w:val="left"/>
      <w:pPr>
        <w:ind w:left="2880" w:hanging="360"/>
      </w:pPr>
    </w:lvl>
    <w:lvl w:ilvl="4" w:tplc="C86A452E">
      <w:start w:val="1"/>
      <w:numFmt w:val="lowerLetter"/>
      <w:lvlText w:val="%5."/>
      <w:lvlJc w:val="left"/>
      <w:pPr>
        <w:ind w:left="3600" w:hanging="360"/>
      </w:pPr>
    </w:lvl>
    <w:lvl w:ilvl="5" w:tplc="737A7264">
      <w:start w:val="1"/>
      <w:numFmt w:val="lowerRoman"/>
      <w:lvlText w:val="%6."/>
      <w:lvlJc w:val="right"/>
      <w:pPr>
        <w:ind w:left="4320" w:hanging="180"/>
      </w:pPr>
    </w:lvl>
    <w:lvl w:ilvl="6" w:tplc="CFEAE3A2">
      <w:start w:val="1"/>
      <w:numFmt w:val="decimal"/>
      <w:lvlText w:val="%7."/>
      <w:lvlJc w:val="left"/>
      <w:pPr>
        <w:ind w:left="5040" w:hanging="360"/>
      </w:pPr>
    </w:lvl>
    <w:lvl w:ilvl="7" w:tplc="580E87CC">
      <w:start w:val="1"/>
      <w:numFmt w:val="lowerLetter"/>
      <w:lvlText w:val="%8."/>
      <w:lvlJc w:val="left"/>
      <w:pPr>
        <w:ind w:left="5760" w:hanging="360"/>
      </w:pPr>
    </w:lvl>
    <w:lvl w:ilvl="8" w:tplc="28220DC8">
      <w:start w:val="1"/>
      <w:numFmt w:val="lowerRoman"/>
      <w:lvlText w:val="%9."/>
      <w:lvlJc w:val="right"/>
      <w:pPr>
        <w:ind w:left="6480" w:hanging="180"/>
      </w:pPr>
    </w:lvl>
  </w:abstractNum>
  <w:abstractNum w:abstractNumId="27" w15:restartNumberingAfterBreak="0">
    <w:nsid w:val="7C470670"/>
    <w:multiLevelType w:val="hybridMultilevel"/>
    <w:tmpl w:val="BAF02D42"/>
    <w:lvl w:ilvl="0" w:tplc="E692EE40">
      <w:numFmt w:val="bullet"/>
      <w:lvlText w:val="-"/>
      <w:lvlJc w:val="left"/>
      <w:pPr>
        <w:ind w:left="757" w:hanging="360"/>
      </w:pPr>
      <w:rPr>
        <w:rFonts w:ascii="Arial" w:eastAsiaTheme="minorHAnsi" w:hAnsi="Arial" w:cs="Arial" w:hint="default"/>
      </w:rPr>
    </w:lvl>
    <w:lvl w:ilvl="1" w:tplc="04070003">
      <w:start w:val="1"/>
      <w:numFmt w:val="bullet"/>
      <w:lvlText w:val="o"/>
      <w:lvlJc w:val="left"/>
      <w:pPr>
        <w:ind w:left="1477" w:hanging="360"/>
      </w:pPr>
      <w:rPr>
        <w:rFonts w:ascii="Courier New" w:hAnsi="Courier New" w:cs="Courier New" w:hint="default"/>
      </w:rPr>
    </w:lvl>
    <w:lvl w:ilvl="2" w:tplc="04070005" w:tentative="1">
      <w:start w:val="1"/>
      <w:numFmt w:val="bullet"/>
      <w:lvlText w:val=""/>
      <w:lvlJc w:val="left"/>
      <w:pPr>
        <w:ind w:left="2197" w:hanging="360"/>
      </w:pPr>
      <w:rPr>
        <w:rFonts w:ascii="Wingdings" w:hAnsi="Wingdings" w:hint="default"/>
      </w:rPr>
    </w:lvl>
    <w:lvl w:ilvl="3" w:tplc="04070001" w:tentative="1">
      <w:start w:val="1"/>
      <w:numFmt w:val="bullet"/>
      <w:lvlText w:val=""/>
      <w:lvlJc w:val="left"/>
      <w:pPr>
        <w:ind w:left="2917" w:hanging="360"/>
      </w:pPr>
      <w:rPr>
        <w:rFonts w:ascii="Symbol" w:hAnsi="Symbol" w:hint="default"/>
      </w:rPr>
    </w:lvl>
    <w:lvl w:ilvl="4" w:tplc="04070003" w:tentative="1">
      <w:start w:val="1"/>
      <w:numFmt w:val="bullet"/>
      <w:lvlText w:val="o"/>
      <w:lvlJc w:val="left"/>
      <w:pPr>
        <w:ind w:left="3637" w:hanging="360"/>
      </w:pPr>
      <w:rPr>
        <w:rFonts w:ascii="Courier New" w:hAnsi="Courier New" w:cs="Courier New" w:hint="default"/>
      </w:rPr>
    </w:lvl>
    <w:lvl w:ilvl="5" w:tplc="04070005" w:tentative="1">
      <w:start w:val="1"/>
      <w:numFmt w:val="bullet"/>
      <w:lvlText w:val=""/>
      <w:lvlJc w:val="left"/>
      <w:pPr>
        <w:ind w:left="4357" w:hanging="360"/>
      </w:pPr>
      <w:rPr>
        <w:rFonts w:ascii="Wingdings" w:hAnsi="Wingdings" w:hint="default"/>
      </w:rPr>
    </w:lvl>
    <w:lvl w:ilvl="6" w:tplc="04070001" w:tentative="1">
      <w:start w:val="1"/>
      <w:numFmt w:val="bullet"/>
      <w:lvlText w:val=""/>
      <w:lvlJc w:val="left"/>
      <w:pPr>
        <w:ind w:left="5077" w:hanging="360"/>
      </w:pPr>
      <w:rPr>
        <w:rFonts w:ascii="Symbol" w:hAnsi="Symbol" w:hint="default"/>
      </w:rPr>
    </w:lvl>
    <w:lvl w:ilvl="7" w:tplc="04070003" w:tentative="1">
      <w:start w:val="1"/>
      <w:numFmt w:val="bullet"/>
      <w:lvlText w:val="o"/>
      <w:lvlJc w:val="left"/>
      <w:pPr>
        <w:ind w:left="5797" w:hanging="360"/>
      </w:pPr>
      <w:rPr>
        <w:rFonts w:ascii="Courier New" w:hAnsi="Courier New" w:cs="Courier New" w:hint="default"/>
      </w:rPr>
    </w:lvl>
    <w:lvl w:ilvl="8" w:tplc="04070005" w:tentative="1">
      <w:start w:val="1"/>
      <w:numFmt w:val="bullet"/>
      <w:lvlText w:val=""/>
      <w:lvlJc w:val="left"/>
      <w:pPr>
        <w:ind w:left="6517" w:hanging="360"/>
      </w:pPr>
      <w:rPr>
        <w:rFonts w:ascii="Wingdings" w:hAnsi="Wingdings" w:hint="default"/>
      </w:rPr>
    </w:lvl>
  </w:abstractNum>
  <w:num w:numId="1">
    <w:abstractNumId w:val="19"/>
  </w:num>
  <w:num w:numId="2">
    <w:abstractNumId w:val="11"/>
  </w:num>
  <w:num w:numId="3">
    <w:abstractNumId w:val="27"/>
  </w:num>
  <w:num w:numId="4">
    <w:abstractNumId w:val="13"/>
  </w:num>
  <w:num w:numId="5">
    <w:abstractNumId w:val="3"/>
  </w:num>
  <w:num w:numId="6">
    <w:abstractNumId w:val="12"/>
  </w:num>
  <w:num w:numId="7">
    <w:abstractNumId w:val="4"/>
  </w:num>
  <w:num w:numId="8">
    <w:abstractNumId w:val="10"/>
  </w:num>
  <w:num w:numId="9">
    <w:abstractNumId w:val="9"/>
  </w:num>
  <w:num w:numId="10">
    <w:abstractNumId w:val="15"/>
  </w:num>
  <w:num w:numId="11">
    <w:abstractNumId w:val="25"/>
  </w:num>
  <w:num w:numId="12">
    <w:abstractNumId w:val="21"/>
  </w:num>
  <w:num w:numId="13">
    <w:abstractNumId w:val="5"/>
  </w:num>
  <w:num w:numId="14">
    <w:abstractNumId w:val="7"/>
  </w:num>
  <w:num w:numId="15">
    <w:abstractNumId w:val="17"/>
  </w:num>
  <w:num w:numId="16">
    <w:abstractNumId w:val="24"/>
  </w:num>
  <w:num w:numId="17">
    <w:abstractNumId w:val="16"/>
  </w:num>
  <w:num w:numId="18">
    <w:abstractNumId w:val="20"/>
  </w:num>
  <w:num w:numId="19">
    <w:abstractNumId w:val="14"/>
  </w:num>
  <w:num w:numId="20">
    <w:abstractNumId w:val="6"/>
  </w:num>
  <w:num w:numId="21">
    <w:abstractNumId w:val="2"/>
  </w:num>
  <w:num w:numId="22">
    <w:abstractNumId w:val="22"/>
  </w:num>
  <w:num w:numId="23">
    <w:abstractNumId w:val="26"/>
  </w:num>
  <w:num w:numId="24">
    <w:abstractNumId w:val="1"/>
  </w:num>
  <w:num w:numId="25">
    <w:abstractNumId w:val="0"/>
  </w:num>
  <w:num w:numId="26">
    <w:abstractNumId w:val="18"/>
  </w:num>
  <w:num w:numId="27">
    <w:abstractNumId w:val="23"/>
  </w:num>
  <w:num w:numId="28">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7D7"/>
    <w:rsid w:val="00015B57"/>
    <w:rsid w:val="0019642A"/>
    <w:rsid w:val="005E0541"/>
    <w:rsid w:val="00624985"/>
    <w:rsid w:val="006438E8"/>
    <w:rsid w:val="00681968"/>
    <w:rsid w:val="0068244F"/>
    <w:rsid w:val="006C2FC8"/>
    <w:rsid w:val="00840A9B"/>
    <w:rsid w:val="00A537D7"/>
    <w:rsid w:val="00B8556D"/>
    <w:rsid w:val="00C64724"/>
    <w:rsid w:val="00D226FE"/>
    <w:rsid w:val="00E67535"/>
    <w:rsid w:val="00F91A63"/>
    <w:rsid w:val="09608590"/>
    <w:rsid w:val="12C36100"/>
    <w:rsid w:val="19EC969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C27B8"/>
  <w15:chartTrackingRefBased/>
  <w15:docId w15:val="{FB2106D0-CB2A-4A5C-B3F6-59DC625D6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37D7"/>
    <w:pPr>
      <w:spacing w:after="200" w:line="276" w:lineRule="auto"/>
      <w:jc w:val="both"/>
    </w:pPr>
    <w:rPr>
      <w:rFonts w:ascii="Arial" w:hAnsi="Arial"/>
    </w:rPr>
  </w:style>
  <w:style w:type="paragraph" w:styleId="berschrift1">
    <w:name w:val="heading 1"/>
    <w:basedOn w:val="Standard"/>
    <w:next w:val="Konstruktionshinweise"/>
    <w:link w:val="berschrift1Zchn"/>
    <w:uiPriority w:val="9"/>
    <w:qFormat/>
    <w:rsid w:val="00A537D7"/>
    <w:pPr>
      <w:keepNext/>
      <w:keepLines/>
      <w:pageBreakBefore/>
      <w:tabs>
        <w:tab w:val="left" w:pos="709"/>
      </w:tabs>
      <w:spacing w:after="480"/>
      <w:ind w:left="709" w:hanging="709"/>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A537D7"/>
    <w:pPr>
      <w:keepNext/>
      <w:keepLines/>
      <w:pageBreakBefore/>
      <w:tabs>
        <w:tab w:val="left" w:pos="426"/>
      </w:tabs>
      <w:spacing w:before="100" w:beforeAutospacing="1" w:after="240"/>
      <w:ind w:left="426" w:hanging="426"/>
      <w:jc w:val="left"/>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A537D7"/>
    <w:pPr>
      <w:keepNext/>
      <w:keepLines/>
      <w:pageBreakBefore/>
      <w:tabs>
        <w:tab w:val="left" w:pos="709"/>
      </w:tabs>
      <w:spacing w:before="200" w:after="0"/>
      <w:ind w:left="709" w:hanging="709"/>
      <w:outlineLvl w:val="2"/>
    </w:pPr>
    <w:rPr>
      <w:rFonts w:eastAsiaTheme="majorEastAsia" w:cs="Arial"/>
      <w:b/>
      <w:bCs/>
    </w:rPr>
  </w:style>
  <w:style w:type="paragraph" w:styleId="berschrift4">
    <w:name w:val="heading 4"/>
    <w:basedOn w:val="Standard"/>
    <w:next w:val="Standard"/>
    <w:link w:val="berschrift4Zchn"/>
    <w:uiPriority w:val="9"/>
    <w:unhideWhenUsed/>
    <w:qFormat/>
    <w:rsid w:val="00A537D7"/>
    <w:pPr>
      <w:keepNext/>
      <w:keepLines/>
      <w:spacing w:before="240" w:after="120"/>
      <w:outlineLvl w:val="3"/>
    </w:pPr>
    <w:rPr>
      <w:rFonts w:eastAsiaTheme="majorEastAsia" w:cstheme="majorBidi"/>
      <w:b/>
      <w:bCs/>
      <w:i/>
      <w:iCs/>
    </w:rPr>
  </w:style>
  <w:style w:type="paragraph" w:styleId="berschrift5">
    <w:name w:val="heading 5"/>
    <w:basedOn w:val="Standard"/>
    <w:next w:val="Standard"/>
    <w:link w:val="berschrift5Zchn"/>
    <w:uiPriority w:val="9"/>
    <w:unhideWhenUsed/>
    <w:qFormat/>
    <w:rsid w:val="00A537D7"/>
    <w:pPr>
      <w:contextualSpacing/>
      <w:jc w:val="left"/>
      <w:outlineLvl w:val="4"/>
    </w:pPr>
    <w:rPr>
      <w:i/>
      <w:u w:val="single"/>
    </w:rPr>
  </w:style>
  <w:style w:type="paragraph" w:styleId="berschrift6">
    <w:name w:val="heading 6"/>
    <w:basedOn w:val="Standard"/>
    <w:next w:val="Standard"/>
    <w:link w:val="berschrift6Zchn"/>
    <w:uiPriority w:val="9"/>
    <w:unhideWhenUsed/>
    <w:qFormat/>
    <w:rsid w:val="00A537D7"/>
    <w:pPr>
      <w:keepNext/>
      <w:keepLines/>
      <w:spacing w:before="200" w:after="0"/>
      <w:outlineLvl w:val="5"/>
    </w:pPr>
    <w:rPr>
      <w:rFonts w:eastAsiaTheme="majorEastAsia" w:cstheme="majorBidi"/>
      <w:b/>
      <w:i/>
      <w:iCs/>
    </w:rPr>
  </w:style>
  <w:style w:type="paragraph" w:styleId="berschrift7">
    <w:name w:val="heading 7"/>
    <w:basedOn w:val="Standard"/>
    <w:next w:val="Standard"/>
    <w:link w:val="berschrift7Zchn"/>
    <w:uiPriority w:val="9"/>
    <w:unhideWhenUsed/>
    <w:qFormat/>
    <w:rsid w:val="00A537D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aliases w:val="Domyślna czcionka akapitu,Varsayılan Paragraf Yazı Tipi,Default Paragraph Font,Standaardalinea-lettertype"/>
    <w:uiPriority w:val="1"/>
    <w:semiHidden/>
    <w:unhideWhenUsed/>
  </w:style>
  <w:style w:type="table" w:default="1" w:styleId="NormaleTabelle">
    <w:name w:val="Normal Table"/>
    <w:aliases w:val="Standardowy,Normal Tablo,Table Normal,Standaardtabel"/>
    <w:uiPriority w:val="99"/>
    <w:semiHidden/>
    <w:unhideWhenUsed/>
    <w:tblPr>
      <w:tblInd w:w="0" w:type="dxa"/>
      <w:tblCellMar>
        <w:top w:w="0" w:type="dxa"/>
        <w:left w:w="108" w:type="dxa"/>
        <w:bottom w:w="0" w:type="dxa"/>
        <w:right w:w="108" w:type="dxa"/>
      </w:tblCellMar>
    </w:tblPr>
  </w:style>
  <w:style w:type="numbering" w:default="1" w:styleId="KeineListe">
    <w:name w:val="No List"/>
    <w:aliases w:val="Bez listy,Liste Yok,No List,Geen lijst"/>
    <w:uiPriority w:val="99"/>
    <w:semiHidden/>
    <w:unhideWhenUsed/>
  </w:style>
  <w:style w:type="character" w:customStyle="1" w:styleId="berschrift1Zchn">
    <w:name w:val="Überschrift 1 Zchn"/>
    <w:basedOn w:val="Absatz-Standardschriftart"/>
    <w:link w:val="berschrift1"/>
    <w:uiPriority w:val="9"/>
    <w:rsid w:val="00A537D7"/>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A537D7"/>
    <w:rPr>
      <w:rFonts w:ascii="Arial" w:eastAsiaTheme="majorEastAsia" w:hAnsi="Arial" w:cstheme="majorBidi"/>
      <w:b/>
      <w:bCs/>
      <w:sz w:val="26"/>
      <w:szCs w:val="26"/>
    </w:rPr>
  </w:style>
  <w:style w:type="character" w:customStyle="1" w:styleId="berschrift3Zchn">
    <w:name w:val="Überschrift 3 Zchn"/>
    <w:basedOn w:val="Absatz-Standardschriftart"/>
    <w:link w:val="berschrift3"/>
    <w:uiPriority w:val="9"/>
    <w:rsid w:val="00A537D7"/>
    <w:rPr>
      <w:rFonts w:ascii="Arial" w:eastAsiaTheme="majorEastAsia" w:hAnsi="Arial" w:cs="Arial"/>
      <w:b/>
      <w:bCs/>
    </w:rPr>
  </w:style>
  <w:style w:type="character" w:customStyle="1" w:styleId="berschrift4Zchn">
    <w:name w:val="Überschrift 4 Zchn"/>
    <w:basedOn w:val="Absatz-Standardschriftart"/>
    <w:link w:val="berschrift4"/>
    <w:uiPriority w:val="9"/>
    <w:rsid w:val="00A537D7"/>
    <w:rPr>
      <w:rFonts w:ascii="Arial" w:eastAsiaTheme="majorEastAsia" w:hAnsi="Arial" w:cstheme="majorBidi"/>
      <w:b/>
      <w:bCs/>
      <w:i/>
      <w:iCs/>
    </w:rPr>
  </w:style>
  <w:style w:type="character" w:customStyle="1" w:styleId="berschrift5Zchn">
    <w:name w:val="Überschrift 5 Zchn"/>
    <w:basedOn w:val="Absatz-Standardschriftart"/>
    <w:link w:val="berschrift5"/>
    <w:uiPriority w:val="9"/>
    <w:rsid w:val="00A537D7"/>
    <w:rPr>
      <w:rFonts w:ascii="Arial" w:hAnsi="Arial"/>
      <w:i/>
      <w:u w:val="single"/>
    </w:rPr>
  </w:style>
  <w:style w:type="character" w:customStyle="1" w:styleId="berschrift6Zchn">
    <w:name w:val="Überschrift 6 Zchn"/>
    <w:basedOn w:val="Absatz-Standardschriftart"/>
    <w:link w:val="berschrift6"/>
    <w:uiPriority w:val="9"/>
    <w:rsid w:val="00A537D7"/>
    <w:rPr>
      <w:rFonts w:ascii="Arial" w:eastAsiaTheme="majorEastAsia" w:hAnsi="Arial" w:cstheme="majorBidi"/>
      <w:b/>
      <w:i/>
      <w:iCs/>
    </w:rPr>
  </w:style>
  <w:style w:type="character" w:customStyle="1" w:styleId="berschrift7Zchn">
    <w:name w:val="Überschrift 7 Zchn"/>
    <w:basedOn w:val="Absatz-Standardschriftart"/>
    <w:link w:val="berschrift7"/>
    <w:uiPriority w:val="9"/>
    <w:rsid w:val="00A537D7"/>
    <w:rPr>
      <w:rFonts w:asciiTheme="majorHAnsi" w:eastAsiaTheme="majorEastAsia" w:hAnsiTheme="majorHAnsi" w:cstheme="majorBidi"/>
      <w:i/>
      <w:iCs/>
      <w:color w:val="404040" w:themeColor="text1" w:themeTint="BF"/>
    </w:rPr>
  </w:style>
  <w:style w:type="paragraph" w:styleId="Untertitel">
    <w:name w:val="Subtitle"/>
    <w:basedOn w:val="Standard"/>
    <w:next w:val="Standard"/>
    <w:link w:val="UntertitelZchn"/>
    <w:uiPriority w:val="11"/>
    <w:qFormat/>
    <w:rsid w:val="00A537D7"/>
    <w:pPr>
      <w:numPr>
        <w:ilvl w:val="1"/>
      </w:numPr>
      <w:spacing w:after="0"/>
    </w:pPr>
    <w:rPr>
      <w:rFonts w:eastAsiaTheme="majorEastAsia" w:cstheme="majorBidi"/>
      <w:b/>
      <w:iCs/>
      <w:spacing w:val="15"/>
      <w:sz w:val="36"/>
      <w:szCs w:val="24"/>
    </w:rPr>
  </w:style>
  <w:style w:type="character" w:customStyle="1" w:styleId="UntertitelZchn">
    <w:name w:val="Untertitel Zchn"/>
    <w:basedOn w:val="Absatz-Standardschriftart"/>
    <w:link w:val="Untertitel"/>
    <w:uiPriority w:val="11"/>
    <w:rsid w:val="00A537D7"/>
    <w:rPr>
      <w:rFonts w:ascii="Arial" w:eastAsiaTheme="majorEastAsia" w:hAnsi="Arial" w:cstheme="majorBidi"/>
      <w:b/>
      <w:iCs/>
      <w:spacing w:val="15"/>
      <w:sz w:val="36"/>
      <w:szCs w:val="24"/>
    </w:rPr>
  </w:style>
  <w:style w:type="paragraph" w:styleId="Titel">
    <w:name w:val="Title"/>
    <w:basedOn w:val="Standard"/>
    <w:next w:val="Standard"/>
    <w:link w:val="TitelZchn"/>
    <w:uiPriority w:val="10"/>
    <w:qFormat/>
    <w:rsid w:val="00A537D7"/>
    <w:pPr>
      <w:suppressAutoHyphens/>
      <w:spacing w:before="2000" w:after="600" w:line="240" w:lineRule="auto"/>
      <w:contextualSpacing/>
    </w:pPr>
    <w:rPr>
      <w:rFonts w:eastAsiaTheme="majorEastAsia" w:cstheme="majorBidi"/>
      <w:b/>
      <w:spacing w:val="5"/>
      <w:kern w:val="28"/>
      <w:sz w:val="52"/>
      <w:szCs w:val="52"/>
    </w:rPr>
  </w:style>
  <w:style w:type="character" w:customStyle="1" w:styleId="TitelZchn">
    <w:name w:val="Titel Zchn"/>
    <w:basedOn w:val="Absatz-Standardschriftart"/>
    <w:link w:val="Titel"/>
    <w:uiPriority w:val="10"/>
    <w:rsid w:val="00A537D7"/>
    <w:rPr>
      <w:rFonts w:ascii="Arial" w:eastAsiaTheme="majorEastAsia" w:hAnsi="Arial" w:cstheme="majorBidi"/>
      <w:b/>
      <w:spacing w:val="5"/>
      <w:kern w:val="28"/>
      <w:sz w:val="52"/>
      <w:szCs w:val="52"/>
    </w:rPr>
  </w:style>
  <w:style w:type="paragraph" w:customStyle="1" w:styleId="Konstruktionshinweise">
    <w:name w:val="Konstruktionshinweise"/>
    <w:basedOn w:val="Standard"/>
    <w:qFormat/>
    <w:rsid w:val="00A537D7"/>
    <w:pPr>
      <w:keepLines/>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D9D9D9" w:themeFill="background1" w:themeFillShade="D9"/>
      <w:spacing w:before="120" w:after="120" w:line="240" w:lineRule="auto"/>
      <w:ind w:left="680" w:right="397"/>
      <w:mirrorIndents/>
      <w:jc w:val="left"/>
    </w:pPr>
  </w:style>
  <w:style w:type="character" w:styleId="Hervorhebung">
    <w:name w:val="Emphasis"/>
    <w:basedOn w:val="Absatz-Standardschriftart"/>
    <w:uiPriority w:val="20"/>
    <w:qFormat/>
    <w:rsid w:val="00A537D7"/>
    <w:rPr>
      <w:i/>
      <w:iCs/>
    </w:rPr>
  </w:style>
  <w:style w:type="paragraph" w:customStyle="1" w:styleId="Anmerkung">
    <w:name w:val="Anmerkung"/>
    <w:basedOn w:val="Standard"/>
    <w:qFormat/>
    <w:rsid w:val="00A537D7"/>
    <w:pPr>
      <w:jc w:val="left"/>
    </w:pPr>
    <w:rPr>
      <w:i/>
    </w:rPr>
  </w:style>
  <w:style w:type="character" w:styleId="IntensiveHervorhebung">
    <w:name w:val="Intense Emphasis"/>
    <w:basedOn w:val="Absatz-Standardschriftart"/>
    <w:uiPriority w:val="21"/>
    <w:qFormat/>
    <w:rsid w:val="00A537D7"/>
    <w:rPr>
      <w:b w:val="0"/>
      <w:bCs/>
      <w:i/>
      <w:iCs/>
      <w:color w:val="8496B0" w:themeColor="text2" w:themeTint="99"/>
    </w:rPr>
  </w:style>
  <w:style w:type="character" w:styleId="Zeilennummer">
    <w:name w:val="line number"/>
    <w:basedOn w:val="Absatz-Standardschriftart"/>
    <w:uiPriority w:val="99"/>
    <w:semiHidden/>
    <w:unhideWhenUsed/>
    <w:rsid w:val="00A537D7"/>
  </w:style>
  <w:style w:type="paragraph" w:styleId="Kopfzeile">
    <w:name w:val="header"/>
    <w:basedOn w:val="Standard"/>
    <w:link w:val="KopfzeileZchn"/>
    <w:uiPriority w:val="99"/>
    <w:unhideWhenUsed/>
    <w:rsid w:val="00A537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37D7"/>
    <w:rPr>
      <w:rFonts w:ascii="Arial" w:hAnsi="Arial"/>
    </w:rPr>
  </w:style>
  <w:style w:type="paragraph" w:styleId="Fuzeile">
    <w:name w:val="footer"/>
    <w:basedOn w:val="Standard"/>
    <w:link w:val="FuzeileZchn"/>
    <w:uiPriority w:val="99"/>
    <w:unhideWhenUsed/>
    <w:rsid w:val="00A537D7"/>
    <w:pPr>
      <w:tabs>
        <w:tab w:val="center" w:pos="4536"/>
        <w:tab w:val="right" w:pos="9072"/>
      </w:tabs>
      <w:spacing w:after="0" w:line="240" w:lineRule="auto"/>
    </w:pPr>
    <w:rPr>
      <w:sz w:val="18"/>
    </w:rPr>
  </w:style>
  <w:style w:type="character" w:customStyle="1" w:styleId="FuzeileZchn">
    <w:name w:val="Fußzeile Zchn"/>
    <w:basedOn w:val="Absatz-Standardschriftart"/>
    <w:link w:val="Fuzeile"/>
    <w:uiPriority w:val="99"/>
    <w:rsid w:val="00A537D7"/>
    <w:rPr>
      <w:rFonts w:ascii="Arial" w:hAnsi="Arial"/>
      <w:sz w:val="18"/>
    </w:rPr>
  </w:style>
  <w:style w:type="paragraph" w:styleId="Listenabsatz">
    <w:name w:val="List Paragraph"/>
    <w:basedOn w:val="Standard"/>
    <w:uiPriority w:val="34"/>
    <w:qFormat/>
    <w:rsid w:val="00A537D7"/>
    <w:pPr>
      <w:numPr>
        <w:numId w:val="1"/>
      </w:numPr>
      <w:contextualSpacing/>
    </w:pPr>
  </w:style>
  <w:style w:type="paragraph" w:styleId="Inhaltsverzeichnisberschrift">
    <w:name w:val="TOC Heading"/>
    <w:basedOn w:val="berschrift1"/>
    <w:next w:val="Standard"/>
    <w:uiPriority w:val="39"/>
    <w:unhideWhenUsed/>
    <w:qFormat/>
    <w:rsid w:val="00A537D7"/>
    <w:pPr>
      <w:pageBreakBefore w:val="0"/>
      <w:tabs>
        <w:tab w:val="clear" w:pos="709"/>
      </w:tabs>
      <w:spacing w:before="480" w:after="0"/>
      <w:ind w:left="0" w:firstLine="0"/>
      <w:jc w:val="left"/>
      <w:outlineLvl w:val="9"/>
    </w:pPr>
    <w:rPr>
      <w:rFonts w:asciiTheme="majorHAnsi" w:hAnsiTheme="majorHAnsi"/>
      <w:color w:val="2F5496" w:themeColor="accent1" w:themeShade="BF"/>
      <w:lang w:eastAsia="de-DE"/>
    </w:rPr>
  </w:style>
  <w:style w:type="paragraph" w:styleId="Verzeichnis1">
    <w:name w:val="toc 1"/>
    <w:basedOn w:val="Standard"/>
    <w:next w:val="Standard"/>
    <w:autoRedefine/>
    <w:uiPriority w:val="39"/>
    <w:unhideWhenUsed/>
    <w:rsid w:val="00015B57"/>
    <w:pPr>
      <w:tabs>
        <w:tab w:val="left" w:pos="660"/>
        <w:tab w:val="right" w:leader="dot" w:pos="8375"/>
      </w:tabs>
      <w:spacing w:after="100"/>
    </w:pPr>
    <w:rPr>
      <w:bCs/>
      <w:noProof/>
    </w:rPr>
  </w:style>
  <w:style w:type="paragraph" w:styleId="Verzeichnis2">
    <w:name w:val="toc 2"/>
    <w:basedOn w:val="Standard"/>
    <w:next w:val="Standard"/>
    <w:autoRedefine/>
    <w:uiPriority w:val="39"/>
    <w:unhideWhenUsed/>
    <w:rsid w:val="00A537D7"/>
    <w:pPr>
      <w:tabs>
        <w:tab w:val="left" w:pos="880"/>
        <w:tab w:val="right" w:leader="dot" w:pos="8375"/>
      </w:tabs>
      <w:spacing w:after="100"/>
      <w:ind w:left="340"/>
    </w:pPr>
  </w:style>
  <w:style w:type="paragraph" w:styleId="Verzeichnis3">
    <w:name w:val="toc 3"/>
    <w:basedOn w:val="Standard"/>
    <w:next w:val="Standard"/>
    <w:autoRedefine/>
    <w:uiPriority w:val="39"/>
    <w:unhideWhenUsed/>
    <w:rsid w:val="00A537D7"/>
    <w:pPr>
      <w:spacing w:after="100"/>
      <w:ind w:left="440"/>
    </w:pPr>
  </w:style>
  <w:style w:type="character" w:styleId="Hyperlink">
    <w:name w:val="Hyperlink"/>
    <w:basedOn w:val="Absatz-Standardschriftart"/>
    <w:uiPriority w:val="99"/>
    <w:unhideWhenUsed/>
    <w:rsid w:val="00A537D7"/>
    <w:rPr>
      <w:color w:val="0563C1" w:themeColor="hyperlink"/>
      <w:u w:val="single"/>
    </w:rPr>
  </w:style>
  <w:style w:type="paragraph" w:styleId="Sprechblasentext">
    <w:name w:val="Balloon Text"/>
    <w:basedOn w:val="Standard"/>
    <w:link w:val="SprechblasentextZchn"/>
    <w:uiPriority w:val="99"/>
    <w:semiHidden/>
    <w:unhideWhenUsed/>
    <w:rsid w:val="00A537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37D7"/>
    <w:rPr>
      <w:rFonts w:ascii="Tahoma" w:hAnsi="Tahoma" w:cs="Tahoma"/>
      <w:sz w:val="16"/>
      <w:szCs w:val="16"/>
    </w:rPr>
  </w:style>
  <w:style w:type="paragraph" w:customStyle="1" w:styleId="bersichtsraster">
    <w:name w:val="Übersichtsraster"/>
    <w:basedOn w:val="Standard"/>
    <w:qFormat/>
    <w:rsid w:val="00A537D7"/>
    <w:pPr>
      <w:spacing w:after="120" w:line="240" w:lineRule="auto"/>
      <w:jc w:val="left"/>
    </w:pPr>
    <w:rPr>
      <w:sz w:val="20"/>
    </w:rPr>
  </w:style>
  <w:style w:type="paragraph" w:customStyle="1" w:styleId="bersichtsraster-Aufzhlung">
    <w:name w:val="Übersichtsraster-Aufzählung"/>
    <w:basedOn w:val="bersichtsraster"/>
    <w:qFormat/>
    <w:rsid w:val="00A537D7"/>
    <w:pPr>
      <w:numPr>
        <w:numId w:val="2"/>
      </w:numPr>
      <w:ind w:left="354"/>
    </w:pPr>
  </w:style>
  <w:style w:type="table" w:styleId="Tabellenraster">
    <w:name w:val="Table Grid"/>
    <w:basedOn w:val="NormaleTabelle"/>
    <w:uiPriority w:val="59"/>
    <w:rsid w:val="00A53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chwacheHervorhebung">
    <w:name w:val="Subtle Emphasis"/>
    <w:basedOn w:val="Absatz-Standardschriftart"/>
    <w:uiPriority w:val="19"/>
    <w:qFormat/>
    <w:rsid w:val="00A537D7"/>
    <w:rPr>
      <w:i/>
      <w:iCs/>
      <w:color w:val="808080" w:themeColor="text1" w:themeTint="7F"/>
    </w:rPr>
  </w:style>
  <w:style w:type="paragraph" w:customStyle="1" w:styleId="StandardII">
    <w:name w:val="Standard II"/>
    <w:basedOn w:val="Standard"/>
    <w:qFormat/>
    <w:rsid w:val="00A537D7"/>
  </w:style>
  <w:style w:type="paragraph" w:styleId="Kommentartext">
    <w:name w:val="annotation text"/>
    <w:basedOn w:val="Standard"/>
    <w:link w:val="KommentartextZchn"/>
    <w:uiPriority w:val="99"/>
    <w:semiHidden/>
    <w:rsid w:val="00A537D7"/>
    <w:pPr>
      <w:spacing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semiHidden/>
    <w:rsid w:val="00A537D7"/>
    <w:rPr>
      <w:rFonts w:ascii="Arial" w:eastAsia="Times New Roman" w:hAnsi="Arial" w:cs="Times New Roman"/>
      <w:sz w:val="20"/>
      <w:szCs w:val="20"/>
      <w:lang w:eastAsia="de-DE"/>
    </w:rPr>
  </w:style>
  <w:style w:type="character" w:styleId="BesuchterLink">
    <w:name w:val="FollowedHyperlink"/>
    <w:basedOn w:val="Absatz-Standardschriftart"/>
    <w:uiPriority w:val="99"/>
    <w:semiHidden/>
    <w:unhideWhenUsed/>
    <w:rsid w:val="00A537D7"/>
    <w:rPr>
      <w:color w:val="954F72" w:themeColor="followedHyperlink"/>
      <w:u w:val="single"/>
    </w:rPr>
  </w:style>
  <w:style w:type="character" w:styleId="Kommentarzeichen">
    <w:name w:val="annotation reference"/>
    <w:basedOn w:val="Absatz-Standardschriftart"/>
    <w:uiPriority w:val="99"/>
    <w:semiHidden/>
    <w:unhideWhenUsed/>
    <w:rsid w:val="00A537D7"/>
    <w:rPr>
      <w:sz w:val="16"/>
      <w:szCs w:val="16"/>
    </w:rPr>
  </w:style>
  <w:style w:type="paragraph" w:styleId="Kommentarthema">
    <w:name w:val="annotation subject"/>
    <w:basedOn w:val="Kommentartext"/>
    <w:next w:val="Kommentartext"/>
    <w:link w:val="KommentarthemaZchn"/>
    <w:uiPriority w:val="99"/>
    <w:semiHidden/>
    <w:unhideWhenUsed/>
    <w:rsid w:val="00A537D7"/>
    <w:pPr>
      <w:spacing w:after="200"/>
    </w:pPr>
    <w:rPr>
      <w:rFonts w:eastAsiaTheme="minorHAnsi" w:cstheme="minorBidi"/>
      <w:b/>
      <w:bCs/>
      <w:lang w:eastAsia="en-US"/>
    </w:rPr>
  </w:style>
  <w:style w:type="character" w:customStyle="1" w:styleId="KommentarthemaZchn">
    <w:name w:val="Kommentarthema Zchn"/>
    <w:basedOn w:val="KommentartextZchn"/>
    <w:link w:val="Kommentarthema"/>
    <w:uiPriority w:val="99"/>
    <w:semiHidden/>
    <w:rsid w:val="00A537D7"/>
    <w:rPr>
      <w:rFonts w:ascii="Arial" w:eastAsia="Times New Roman" w:hAnsi="Arial" w:cs="Times New Roman"/>
      <w:b/>
      <w:bCs/>
      <w:sz w:val="20"/>
      <w:szCs w:val="20"/>
      <w:lang w:eastAsia="de-DE"/>
    </w:rPr>
  </w:style>
  <w:style w:type="paragraph" w:styleId="Funotentext">
    <w:name w:val="footnote text"/>
    <w:basedOn w:val="Standard"/>
    <w:link w:val="FunotentextZchn"/>
    <w:uiPriority w:val="99"/>
    <w:semiHidden/>
    <w:unhideWhenUsed/>
    <w:rsid w:val="00A537D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537D7"/>
    <w:rPr>
      <w:rFonts w:ascii="Arial" w:hAnsi="Arial"/>
      <w:sz w:val="20"/>
      <w:szCs w:val="20"/>
    </w:rPr>
  </w:style>
  <w:style w:type="character" w:styleId="Funotenzeichen">
    <w:name w:val="footnote reference"/>
    <w:uiPriority w:val="99"/>
    <w:rsid w:val="00A537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4873</Words>
  <Characters>30706</Characters>
  <Application>Microsoft Office Word</Application>
  <DocSecurity>0</DocSecurity>
  <Lines>255</Lines>
  <Paragraphs>71</Paragraphs>
  <ScaleCrop>false</ScaleCrop>
  <Company/>
  <LinksUpToDate>false</LinksUpToDate>
  <CharactersWithSpaces>35508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Rosenbaum</dc:creator>
  <cp:keywords/>
  <dc:description/>
  <cp:lastModifiedBy>Stefanie Rosenbaum</cp:lastModifiedBy>
  <cp:revision>5</cp:revision>
  <dcterms:created xsi:type="dcterms:W3CDTF">2020-06-18T08:43:00Z</dcterms:created>
  <dcterms:modified xsi:type="dcterms:W3CDTF">2020-06-18T08:43:00Z</dcterms:modified>
</cp:coreProperties>
</file>